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FFCD9" w14:textId="77777777" w:rsidR="004B7A1F" w:rsidRPr="00D7359A" w:rsidRDefault="004B7A1F" w:rsidP="00EF38A9">
      <w:pPr>
        <w:pStyle w:val="Kop1"/>
        <w:rPr>
          <w:sz w:val="24"/>
          <w:szCs w:val="24"/>
          <w:u w:val="single"/>
        </w:rPr>
      </w:pPr>
      <w:bookmarkStart w:id="0" w:name="_GoBack"/>
      <w:bookmarkEnd w:id="0"/>
      <w:r w:rsidRPr="00D7359A">
        <w:rPr>
          <w:sz w:val="24"/>
          <w:szCs w:val="24"/>
          <w:u w:val="single"/>
        </w:rPr>
        <w:t>Voorwaarden Innovatiev</w:t>
      </w:r>
      <w:r w:rsidR="004F7237" w:rsidRPr="00D7359A">
        <w:rPr>
          <w:sz w:val="24"/>
          <w:szCs w:val="24"/>
          <w:u w:val="single"/>
        </w:rPr>
        <w:t xml:space="preserve">oucherprogramma </w:t>
      </w:r>
      <w:proofErr w:type="spellStart"/>
      <w:r w:rsidR="004F7237" w:rsidRPr="00D7359A">
        <w:rPr>
          <w:sz w:val="24"/>
          <w:szCs w:val="24"/>
          <w:u w:val="single"/>
        </w:rPr>
        <w:t>Healthy</w:t>
      </w:r>
      <w:proofErr w:type="spellEnd"/>
      <w:r w:rsidR="004F7237" w:rsidRPr="00D7359A">
        <w:rPr>
          <w:sz w:val="24"/>
          <w:szCs w:val="24"/>
          <w:u w:val="single"/>
        </w:rPr>
        <w:t xml:space="preserve"> Building Network</w:t>
      </w:r>
    </w:p>
    <w:p w14:paraId="1E93F17E" w14:textId="77777777" w:rsidR="004B7A1F" w:rsidRDefault="004B7A1F" w:rsidP="00C82C9F"/>
    <w:p w14:paraId="2CA42E64" w14:textId="77777777" w:rsidR="004B7A1F" w:rsidRDefault="004B7A1F" w:rsidP="00C82C9F">
      <w:r>
        <w:t xml:space="preserve">Deze voorwaarden zijn opgesteld door de gemeente Venlo (Lead Partner) ten behoeve van het project </w:t>
      </w:r>
      <w:proofErr w:type="spellStart"/>
      <w:r>
        <w:t>Healthy</w:t>
      </w:r>
      <w:proofErr w:type="spellEnd"/>
      <w:r>
        <w:t xml:space="preserve"> Building Network. De </w:t>
      </w:r>
      <w:proofErr w:type="spellStart"/>
      <w:r>
        <w:t>Healthy</w:t>
      </w:r>
      <w:proofErr w:type="spellEnd"/>
      <w:r>
        <w:t xml:space="preserve"> Building Network partners zijn:</w:t>
      </w:r>
    </w:p>
    <w:p w14:paraId="31946DF9" w14:textId="77777777" w:rsidR="004B7A1F" w:rsidRDefault="004B7A1F" w:rsidP="008E6631">
      <w:pPr>
        <w:pStyle w:val="Lijstalinea"/>
        <w:numPr>
          <w:ilvl w:val="0"/>
          <w:numId w:val="2"/>
        </w:numPr>
      </w:pPr>
      <w:r>
        <w:t>Gemeente Venlo</w:t>
      </w:r>
    </w:p>
    <w:p w14:paraId="264BB36A" w14:textId="77777777" w:rsidR="004B7A1F" w:rsidRDefault="004B7A1F" w:rsidP="008E6631">
      <w:pPr>
        <w:pStyle w:val="Lijstalinea"/>
        <w:numPr>
          <w:ilvl w:val="0"/>
          <w:numId w:val="2"/>
        </w:numPr>
      </w:pPr>
      <w:r>
        <w:t xml:space="preserve">WFG </w:t>
      </w:r>
      <w:proofErr w:type="spellStart"/>
      <w:r>
        <w:t>Wirtschaftsförderungsgesellschaft</w:t>
      </w:r>
      <w:proofErr w:type="spellEnd"/>
      <w:r>
        <w:t xml:space="preserve"> Krefeld </w:t>
      </w:r>
      <w:proofErr w:type="spellStart"/>
      <w:r>
        <w:t>mbH</w:t>
      </w:r>
      <w:proofErr w:type="spellEnd"/>
    </w:p>
    <w:p w14:paraId="412EA7B3" w14:textId="77777777" w:rsidR="004B7A1F" w:rsidRDefault="004B7A1F" w:rsidP="008E6631">
      <w:pPr>
        <w:pStyle w:val="Lijstalinea"/>
        <w:numPr>
          <w:ilvl w:val="0"/>
          <w:numId w:val="2"/>
        </w:numPr>
      </w:pPr>
      <w:r>
        <w:t xml:space="preserve">C2C </w:t>
      </w:r>
      <w:proofErr w:type="spellStart"/>
      <w:r>
        <w:t>ExpoLab</w:t>
      </w:r>
      <w:proofErr w:type="spellEnd"/>
    </w:p>
    <w:p w14:paraId="35E44EBA" w14:textId="77777777" w:rsidR="004B7A1F" w:rsidRDefault="004B7A1F" w:rsidP="008E6631">
      <w:pPr>
        <w:pStyle w:val="Lijstalinea"/>
        <w:numPr>
          <w:ilvl w:val="0"/>
          <w:numId w:val="2"/>
        </w:numPr>
      </w:pPr>
      <w:r>
        <w:t>Universiteit van Maastricht</w:t>
      </w:r>
    </w:p>
    <w:p w14:paraId="12AD011A" w14:textId="77777777" w:rsidR="004B7A1F" w:rsidRDefault="004B7A1F" w:rsidP="008E6631">
      <w:pPr>
        <w:pStyle w:val="Lijstalinea"/>
        <w:numPr>
          <w:ilvl w:val="0"/>
          <w:numId w:val="2"/>
        </w:numPr>
      </w:pPr>
      <w:r>
        <w:t xml:space="preserve">WFG </w:t>
      </w:r>
      <w:proofErr w:type="spellStart"/>
      <w:r>
        <w:t>Kreis</w:t>
      </w:r>
      <w:proofErr w:type="spellEnd"/>
      <w:r>
        <w:t xml:space="preserve"> Viersen </w:t>
      </w:r>
      <w:proofErr w:type="spellStart"/>
      <w:r>
        <w:t>mbH</w:t>
      </w:r>
      <w:proofErr w:type="spellEnd"/>
    </w:p>
    <w:p w14:paraId="120FF985" w14:textId="77777777" w:rsidR="004B7A1F" w:rsidRPr="00475B6E" w:rsidRDefault="004B7A1F" w:rsidP="008E6631">
      <w:pPr>
        <w:pStyle w:val="Lijstalinea"/>
        <w:numPr>
          <w:ilvl w:val="0"/>
          <w:numId w:val="2"/>
        </w:numPr>
        <w:rPr>
          <w:lang w:val="de-DE"/>
        </w:rPr>
      </w:pPr>
      <w:r w:rsidRPr="00475B6E">
        <w:rPr>
          <w:lang w:val="de-DE"/>
        </w:rPr>
        <w:t>WFMG – Wirtschaftsförderung der Stadt Mönchengladbach GmbH</w:t>
      </w:r>
    </w:p>
    <w:p w14:paraId="09E42A34" w14:textId="77777777" w:rsidR="004B7A1F" w:rsidRDefault="004B7A1F" w:rsidP="008E6631">
      <w:pPr>
        <w:pStyle w:val="Lijstalinea"/>
        <w:numPr>
          <w:ilvl w:val="0"/>
          <w:numId w:val="2"/>
        </w:numPr>
      </w:pPr>
      <w:r>
        <w:t>Bluehub B.V.</w:t>
      </w:r>
    </w:p>
    <w:p w14:paraId="1133B9ED" w14:textId="77777777" w:rsidR="004B7A1F" w:rsidRDefault="004B7A1F" w:rsidP="008E6631">
      <w:pPr>
        <w:pStyle w:val="Lijstalinea"/>
        <w:numPr>
          <w:ilvl w:val="0"/>
          <w:numId w:val="2"/>
        </w:numPr>
      </w:pPr>
      <w:r>
        <w:t>Blue Engineering B.V.</w:t>
      </w:r>
    </w:p>
    <w:p w14:paraId="087072F2" w14:textId="77777777" w:rsidR="004B7A1F" w:rsidRDefault="004B7A1F" w:rsidP="008E6631">
      <w:pPr>
        <w:pStyle w:val="Lijstalinea"/>
        <w:numPr>
          <w:ilvl w:val="0"/>
          <w:numId w:val="2"/>
        </w:numPr>
      </w:pPr>
      <w:proofErr w:type="spellStart"/>
      <w:r>
        <w:t>Driesenaar</w:t>
      </w:r>
      <w:proofErr w:type="spellEnd"/>
    </w:p>
    <w:p w14:paraId="5CF66A14" w14:textId="77777777" w:rsidR="004B7A1F" w:rsidRDefault="00AA53B4" w:rsidP="004B7A1F">
      <w:r>
        <w:t xml:space="preserve">Binnen het </w:t>
      </w:r>
      <w:proofErr w:type="spellStart"/>
      <w:r>
        <w:t>Healthy</w:t>
      </w:r>
      <w:proofErr w:type="spellEnd"/>
      <w:r>
        <w:t xml:space="preserve"> Building Network project wordt een Innovatievoucherprogramma uitgevoerd en hiervoor zijn deze voorwaarden opgesteld.</w:t>
      </w:r>
    </w:p>
    <w:p w14:paraId="74507BFF" w14:textId="77777777" w:rsidR="00AA53B4" w:rsidRDefault="00AA53B4" w:rsidP="004B7A1F"/>
    <w:p w14:paraId="4EB1D3B5" w14:textId="77777777" w:rsidR="004B7A1F" w:rsidRDefault="004B7A1F" w:rsidP="004B7A1F"/>
    <w:p w14:paraId="17139A27" w14:textId="77777777" w:rsidR="004B7A1F" w:rsidRDefault="004B7A1F" w:rsidP="004B7A1F">
      <w:pPr>
        <w:pStyle w:val="Kop1"/>
      </w:pPr>
      <w:r>
        <w:t xml:space="preserve">Artikel 1 – Begrippen </w:t>
      </w:r>
    </w:p>
    <w:p w14:paraId="660D8403" w14:textId="77777777" w:rsidR="009D1E36" w:rsidRDefault="009D1E36" w:rsidP="004B7A1F">
      <w:r>
        <w:t xml:space="preserve">In deze voorwaarden voor het Innovatievoucherprogramma </w:t>
      </w:r>
      <w:proofErr w:type="spellStart"/>
      <w:r>
        <w:t>Healthy</w:t>
      </w:r>
      <w:proofErr w:type="spellEnd"/>
      <w:r>
        <w:t xml:space="preserve"> Building Network wordt verstaan onder:</w:t>
      </w:r>
    </w:p>
    <w:p w14:paraId="2F8E499F" w14:textId="77777777" w:rsidR="009D1E36" w:rsidRDefault="009D1E36" w:rsidP="004B7A1F"/>
    <w:p w14:paraId="00AB2D23" w14:textId="77777777" w:rsidR="004B7A1F" w:rsidRDefault="004B7A1F" w:rsidP="009D1E36">
      <w:pPr>
        <w:ind w:left="2832" w:hanging="2832"/>
      </w:pPr>
      <w:proofErr w:type="spellStart"/>
      <w:r>
        <w:t>Healthy</w:t>
      </w:r>
      <w:proofErr w:type="spellEnd"/>
      <w:r>
        <w:t xml:space="preserve"> Building Network</w:t>
      </w:r>
      <w:r w:rsidR="009D1E36">
        <w:tab/>
      </w:r>
      <w:proofErr w:type="spellStart"/>
      <w:r w:rsidR="009D1E36">
        <w:t>Healthy</w:t>
      </w:r>
      <w:proofErr w:type="spellEnd"/>
      <w:r w:rsidR="009D1E36">
        <w:t xml:space="preserve"> Building Network haakt aan op de actueel steeds groter wordende bewustwording en interesse voor het thema gezondheid en de effecten hiervan van gebouwen op mensen. Door aanwezige kennis en faciliteiten aan weerszijden van de grens te ontsluiten en verbinden ontstaat de kans dat deze Euregio als één van de eerste regio’s een bepalende rol op het gebied van innovatie in de gebouwde omgeving kan verwerven. </w:t>
      </w:r>
    </w:p>
    <w:p w14:paraId="41EF390F" w14:textId="77777777" w:rsidR="009D1E36" w:rsidRDefault="009D1E36" w:rsidP="009D1E36"/>
    <w:p w14:paraId="116CC7C6" w14:textId="77777777" w:rsidR="0000665A" w:rsidRDefault="009D1E36" w:rsidP="0000665A">
      <w:pPr>
        <w:ind w:left="2832" w:hanging="2832"/>
      </w:pPr>
      <w:r>
        <w:t>INTERREG</w:t>
      </w:r>
      <w:r>
        <w:tab/>
        <w:t xml:space="preserve">Ter ondersteuning van de grensoverschrijdende samenwerking heeft de Europese Unie het subsidieprogramma INTERREG in het leven geroepen. Met INTERREG worden samenwerkingsprojecten langs de Europese grenzen financieel ondersteund. Het project </w:t>
      </w:r>
      <w:proofErr w:type="spellStart"/>
      <w:r>
        <w:t>Healthy</w:t>
      </w:r>
      <w:proofErr w:type="spellEnd"/>
      <w:r>
        <w:t xml:space="preserve"> Building Network wordt uitgevoerd onder de geldende regels van het INTERREG VA-programma Deutschland-Nederland (</w:t>
      </w:r>
      <w:hyperlink r:id="rId14" w:history="1">
        <w:r w:rsidRPr="004A1494">
          <w:rPr>
            <w:rStyle w:val="Hyperlink"/>
          </w:rPr>
          <w:t>www.deutschland-nederland.eu</w:t>
        </w:r>
      </w:hyperlink>
      <w:r>
        <w:t>).</w:t>
      </w:r>
    </w:p>
    <w:p w14:paraId="1538B546" w14:textId="77777777" w:rsidR="0047207E" w:rsidRDefault="0047207E" w:rsidP="0047207E">
      <w:pPr>
        <w:ind w:left="2832" w:hanging="2832"/>
      </w:pPr>
    </w:p>
    <w:p w14:paraId="3B8EF6B4" w14:textId="77777777" w:rsidR="0047207E" w:rsidRDefault="00342E8F" w:rsidP="0047207E">
      <w:pPr>
        <w:ind w:left="2832" w:hanging="2832"/>
      </w:pPr>
      <w:r>
        <w:lastRenderedPageBreak/>
        <w:t>Aanmeldingsformulier</w:t>
      </w:r>
      <w:r>
        <w:tab/>
      </w:r>
      <w:r w:rsidR="004C3A4A">
        <w:t xml:space="preserve">Het aanmeldingsformulier is het formulier waarmee een partij zich aanmeldt als belangstellende voor een Innovatievoucher in het kader van het </w:t>
      </w:r>
      <w:proofErr w:type="spellStart"/>
      <w:r w:rsidR="004C3A4A">
        <w:t>Healthy</w:t>
      </w:r>
      <w:proofErr w:type="spellEnd"/>
      <w:r w:rsidR="004C3A4A">
        <w:t xml:space="preserve"> Building Network. </w:t>
      </w:r>
    </w:p>
    <w:p w14:paraId="769B1AAC" w14:textId="77777777" w:rsidR="0089357C" w:rsidRDefault="0089357C" w:rsidP="0047207E"/>
    <w:p w14:paraId="375B3D09" w14:textId="77777777" w:rsidR="00FE43E9" w:rsidRDefault="00FE43E9" w:rsidP="0089357C">
      <w:pPr>
        <w:ind w:left="2832" w:hanging="2832"/>
      </w:pPr>
      <w:r>
        <w:t>Aanvraagformulier</w:t>
      </w:r>
      <w:r>
        <w:tab/>
        <w:t xml:space="preserve">Het aanvraagformulier is het formulier waarmee een partij een verzoek om een Innovatievoucher in het kader van het </w:t>
      </w:r>
      <w:proofErr w:type="spellStart"/>
      <w:r>
        <w:t>Healthy</w:t>
      </w:r>
      <w:proofErr w:type="spellEnd"/>
      <w:r>
        <w:t xml:space="preserve"> Building Network Innovatievoucherprogramma indient.</w:t>
      </w:r>
      <w:r w:rsidR="005E3F89">
        <w:t xml:space="preserve"> </w:t>
      </w:r>
      <w:r>
        <w:t xml:space="preserve">Dit aanvraagformulier </w:t>
      </w:r>
      <w:r w:rsidR="005E3F89">
        <w:t xml:space="preserve">inclusief bijlagen </w:t>
      </w:r>
      <w:r>
        <w:t>vormt het fundament voor besluitvorming.</w:t>
      </w:r>
    </w:p>
    <w:p w14:paraId="4241422F" w14:textId="77777777" w:rsidR="00FE43E9" w:rsidRDefault="00FE43E9" w:rsidP="009D1E36">
      <w:pPr>
        <w:ind w:left="2832" w:hanging="2832"/>
      </w:pPr>
    </w:p>
    <w:p w14:paraId="5C94DC97" w14:textId="77777777" w:rsidR="004632DD" w:rsidRDefault="004632DD" w:rsidP="004632DD">
      <w:pPr>
        <w:ind w:left="2832" w:hanging="2832"/>
      </w:pPr>
      <w:r>
        <w:t>Voucheraanvraag</w:t>
      </w:r>
      <w:r>
        <w:tab/>
        <w:t xml:space="preserve">De complete aanvraag zoals deze </w:t>
      </w:r>
      <w:r w:rsidR="00C65114">
        <w:t>wordt</w:t>
      </w:r>
      <w:r>
        <w:t xml:space="preserve"> gedaan in het kader van het Innovatievoucherprogramma </w:t>
      </w:r>
      <w:proofErr w:type="spellStart"/>
      <w:r>
        <w:t>Healthy</w:t>
      </w:r>
      <w:proofErr w:type="spellEnd"/>
      <w:r>
        <w:t xml:space="preserve"> Building Network</w:t>
      </w:r>
      <w:r w:rsidR="000D0424">
        <w:t>, bestaande uit een ingevuld aanvraagformulier inclusief verplichte bijlagen.</w:t>
      </w:r>
      <w:r>
        <w:t xml:space="preserve"> </w:t>
      </w:r>
    </w:p>
    <w:p w14:paraId="55DF6CB0" w14:textId="77777777" w:rsidR="0054643B" w:rsidRDefault="0054643B" w:rsidP="009D1E36">
      <w:pPr>
        <w:ind w:left="2832" w:hanging="2832"/>
      </w:pPr>
    </w:p>
    <w:p w14:paraId="775981FD" w14:textId="0E4BE888" w:rsidR="000D0424" w:rsidRPr="004B79C4" w:rsidRDefault="000D0424" w:rsidP="000D0424">
      <w:pPr>
        <w:ind w:left="2832" w:hanging="2832"/>
        <w:rPr>
          <w:color w:val="FF0000"/>
        </w:rPr>
      </w:pPr>
      <w:r>
        <w:t>Voucher</w:t>
      </w:r>
      <w:r w:rsidR="009A6197">
        <w:t>service</w:t>
      </w:r>
      <w:r>
        <w:tab/>
        <w:t xml:space="preserve">Voor het Innovatievoucherprogramma </w:t>
      </w:r>
      <w:proofErr w:type="spellStart"/>
      <w:r>
        <w:t>Healthy</w:t>
      </w:r>
      <w:proofErr w:type="spellEnd"/>
      <w:r>
        <w:t xml:space="preserve"> Building Network </w:t>
      </w:r>
      <w:r w:rsidR="009A6197">
        <w:t>is</w:t>
      </w:r>
      <w:r>
        <w:t xml:space="preserve"> een e-mailadres ingericht waar bijvoorbeeld de aanvragen kunnen worden ingediend</w:t>
      </w:r>
      <w:r w:rsidR="009A6197">
        <w:t xml:space="preserve">: </w:t>
      </w:r>
      <w:r w:rsidR="009A6197" w:rsidRPr="00BA4FE2">
        <w:t>voucherservice@healthybuildingnetwork.com</w:t>
      </w:r>
      <w:r w:rsidR="009A6197">
        <w:t xml:space="preserve">. Deze Voucherservice </w:t>
      </w:r>
      <w:r>
        <w:t>wordt ingevuld door Blue Engineering B.V.</w:t>
      </w:r>
      <w:r w:rsidR="004B79C4">
        <w:t xml:space="preserve"> </w:t>
      </w:r>
    </w:p>
    <w:p w14:paraId="3FDCAFE3" w14:textId="77777777" w:rsidR="000D0424" w:rsidRDefault="000D0424" w:rsidP="009D1E36">
      <w:pPr>
        <w:ind w:left="2832" w:hanging="2832"/>
      </w:pPr>
    </w:p>
    <w:p w14:paraId="10545D60" w14:textId="77777777" w:rsidR="002951B0" w:rsidRDefault="00EE1253" w:rsidP="00F26E55">
      <w:pPr>
        <w:ind w:left="2832" w:hanging="2832"/>
      </w:pPr>
      <w:r>
        <w:t>V</w:t>
      </w:r>
      <w:r w:rsidR="00F26E55">
        <w:t>oucherproject</w:t>
      </w:r>
      <w:r w:rsidR="00F26E55">
        <w:tab/>
        <w:t xml:space="preserve">Een </w:t>
      </w:r>
      <w:r>
        <w:t>V</w:t>
      </w:r>
      <w:r w:rsidR="00F26E55">
        <w:t xml:space="preserve">oucherproject is </w:t>
      </w:r>
      <w:r w:rsidR="002951B0">
        <w:t xml:space="preserve">een project van een MKB-bedrijf gericht op grensoverschrijdende kennisdeling en -ontwikkeling op het gebied van de ontwikkeling en productie van gezonde en circulaire materialen/systemen en diensten binnen de </w:t>
      </w:r>
      <w:r w:rsidR="0047207E">
        <w:t>bouwkolom</w:t>
      </w:r>
      <w:r>
        <w:t>. De afbakening van een V</w:t>
      </w:r>
      <w:r w:rsidR="002951B0">
        <w:t xml:space="preserve">oucherproject gebeurt in het aanvraagformulier door de </w:t>
      </w:r>
      <w:r w:rsidR="009D2B01">
        <w:t>aanvrager</w:t>
      </w:r>
      <w:r w:rsidR="002951B0">
        <w:t xml:space="preserve"> en </w:t>
      </w:r>
      <w:r w:rsidR="0031565E">
        <w:t xml:space="preserve">omvat </w:t>
      </w:r>
      <w:r w:rsidR="002951B0">
        <w:t>de inhuur van een kennispartner door het MKB-bedrijf.</w:t>
      </w:r>
    </w:p>
    <w:p w14:paraId="0F8EF169" w14:textId="77777777" w:rsidR="000D0424" w:rsidRDefault="000D0424" w:rsidP="000D0424"/>
    <w:p w14:paraId="79D01232" w14:textId="77777777" w:rsidR="000D0424" w:rsidRPr="00C65114" w:rsidRDefault="000D0424" w:rsidP="000D0424">
      <w:pPr>
        <w:ind w:left="2832" w:hanging="2832"/>
      </w:pPr>
      <w:r>
        <w:t>Vouchercommissie</w:t>
      </w:r>
      <w:r>
        <w:tab/>
      </w:r>
      <w:r w:rsidRPr="00C65114">
        <w:t>De Vouchercommissie bevat afgevaardigden van de projectpartners en kent een gebalanceerde samenstelling met evenveel Nederlandse als Duitse stemgerechtigde leden. De Vouchercommissie is ingesteld om de ingediende aanv</w:t>
      </w:r>
      <w:r w:rsidR="008C0646">
        <w:t>ragen voor een Innovatievoucher</w:t>
      </w:r>
      <w:r w:rsidRPr="00C65114">
        <w:t xml:space="preserve"> binnen het Voucherprogramma </w:t>
      </w:r>
      <w:proofErr w:type="spellStart"/>
      <w:r w:rsidRPr="00C65114">
        <w:t>Healthy</w:t>
      </w:r>
      <w:proofErr w:type="spellEnd"/>
      <w:r w:rsidRPr="00C65114">
        <w:t xml:space="preserve"> Building Network te beoordelen.</w:t>
      </w:r>
    </w:p>
    <w:p w14:paraId="3E570C30" w14:textId="77777777" w:rsidR="000D0424" w:rsidRDefault="000D0424" w:rsidP="009D1E36">
      <w:pPr>
        <w:ind w:left="2832" w:hanging="2832"/>
      </w:pPr>
    </w:p>
    <w:p w14:paraId="2C7B6960" w14:textId="77777777" w:rsidR="002B785F" w:rsidRDefault="002B785F" w:rsidP="009D1E36">
      <w:pPr>
        <w:ind w:left="2832" w:hanging="2832"/>
      </w:pPr>
      <w:r>
        <w:t>Voucherovereenkomst</w:t>
      </w:r>
      <w:r>
        <w:tab/>
        <w:t xml:space="preserve">Met een </w:t>
      </w:r>
      <w:r w:rsidR="00853D62">
        <w:t xml:space="preserve">aanvrager </w:t>
      </w:r>
      <w:r>
        <w:t xml:space="preserve">wordt na een positief </w:t>
      </w:r>
      <w:r w:rsidR="004D133D">
        <w:t>oordeel</w:t>
      </w:r>
      <w:r>
        <w:t xml:space="preserve"> door de Vouchercommissie</w:t>
      </w:r>
      <w:r w:rsidR="005E3F89">
        <w:t xml:space="preserve">, </w:t>
      </w:r>
      <w:r w:rsidR="005E3F89" w:rsidRPr="00C65114">
        <w:t>normaliter</w:t>
      </w:r>
      <w:r w:rsidR="005E3F89">
        <w:t xml:space="preserve"> </w:t>
      </w:r>
      <w:r>
        <w:t xml:space="preserve">een Voucherovereenkomst gesloten. Deze overeenkomst legt de afspraken vast tussen de Lead Partner van het </w:t>
      </w:r>
      <w:proofErr w:type="spellStart"/>
      <w:r>
        <w:t>Healthy</w:t>
      </w:r>
      <w:proofErr w:type="spellEnd"/>
      <w:r>
        <w:t xml:space="preserve"> Building Network </w:t>
      </w:r>
      <w:r w:rsidR="00EE1253">
        <w:t xml:space="preserve">project en de </w:t>
      </w:r>
      <w:r w:rsidR="005E3F89">
        <w:t>aanvrager die daarmee Voucherpartner wordt</w:t>
      </w:r>
      <w:r>
        <w:t xml:space="preserve">. Fundament voor </w:t>
      </w:r>
      <w:r w:rsidR="005E3F89">
        <w:t xml:space="preserve">deze </w:t>
      </w:r>
      <w:r>
        <w:t xml:space="preserve">Voucherovereenkomst is de aanvraag die is ingediend tezamen met </w:t>
      </w:r>
      <w:r w:rsidR="00FE43E9">
        <w:t xml:space="preserve">de “Voorwaarden Innovatievoucherprogramma </w:t>
      </w:r>
      <w:proofErr w:type="spellStart"/>
      <w:r w:rsidR="00FE43E9">
        <w:t>Healthy</w:t>
      </w:r>
      <w:proofErr w:type="spellEnd"/>
      <w:r w:rsidR="00FE43E9">
        <w:t xml:space="preserve"> Building Network”.</w:t>
      </w:r>
    </w:p>
    <w:p w14:paraId="15865CD9" w14:textId="77777777" w:rsidR="00836DBB" w:rsidRDefault="00836DBB" w:rsidP="00836DBB">
      <w:pPr>
        <w:ind w:left="2832" w:hanging="2832"/>
      </w:pPr>
    </w:p>
    <w:p w14:paraId="5EA4A38F" w14:textId="77777777" w:rsidR="00465D0F" w:rsidRDefault="00465D0F" w:rsidP="00465D0F">
      <w:pPr>
        <w:ind w:left="2832" w:hanging="2832"/>
      </w:pPr>
      <w:r>
        <w:t>Lead Partner</w:t>
      </w:r>
      <w:r>
        <w:tab/>
        <w:t xml:space="preserve">Dit is de Lead Partner van het </w:t>
      </w:r>
      <w:proofErr w:type="spellStart"/>
      <w:r>
        <w:t>Healthy</w:t>
      </w:r>
      <w:proofErr w:type="spellEnd"/>
      <w:r>
        <w:t xml:space="preserve"> Building Network project, zijnde de gemeente Venlo, die onder andere namens het projectconsortium de Voucherovereenkomst sluit met een Voucherpartner. </w:t>
      </w:r>
    </w:p>
    <w:p w14:paraId="6D237DA9" w14:textId="77777777" w:rsidR="0047207E" w:rsidRDefault="0047207E" w:rsidP="00836DBB">
      <w:pPr>
        <w:ind w:left="2832" w:hanging="2832"/>
      </w:pPr>
    </w:p>
    <w:p w14:paraId="0598BF00" w14:textId="77777777" w:rsidR="00774C34" w:rsidRDefault="00774C34" w:rsidP="00836DBB">
      <w:pPr>
        <w:ind w:left="2832" w:hanging="2832"/>
      </w:pPr>
      <w:r>
        <w:t xml:space="preserve">Vouchercoördinator </w:t>
      </w:r>
      <w:r>
        <w:tab/>
        <w:t xml:space="preserve">Dit is </w:t>
      </w:r>
      <w:r w:rsidR="0047207E">
        <w:t xml:space="preserve">de partner in het </w:t>
      </w:r>
      <w:proofErr w:type="spellStart"/>
      <w:r w:rsidR="0047207E">
        <w:t>Healthy</w:t>
      </w:r>
      <w:proofErr w:type="spellEnd"/>
      <w:r w:rsidR="0047207E">
        <w:t xml:space="preserve"> Building Network project, zijnde </w:t>
      </w:r>
      <w:r>
        <w:t>Blue Engineering B.V.</w:t>
      </w:r>
      <w:r w:rsidR="0047207E">
        <w:t>, die zorgdraagt voor de uitvoering van het Innovatievoucherprogramma.</w:t>
      </w:r>
    </w:p>
    <w:p w14:paraId="4FE40731" w14:textId="77777777" w:rsidR="00774C34" w:rsidRDefault="00774C34" w:rsidP="00836DBB">
      <w:pPr>
        <w:ind w:left="2832" w:hanging="2832"/>
      </w:pPr>
    </w:p>
    <w:p w14:paraId="79F4B25F" w14:textId="77777777" w:rsidR="00836DBB" w:rsidRDefault="00836DBB" w:rsidP="00836DBB">
      <w:pPr>
        <w:ind w:left="2832" w:hanging="2832"/>
      </w:pPr>
      <w:r>
        <w:t>Voucherpartner</w:t>
      </w:r>
      <w:r>
        <w:tab/>
        <w:t xml:space="preserve">Een partij die een Voucherovereenkomst heeft gesloten. </w:t>
      </w:r>
    </w:p>
    <w:p w14:paraId="3B6BE2F8" w14:textId="77777777" w:rsidR="00C65114" w:rsidRDefault="00C65114" w:rsidP="000D0424"/>
    <w:p w14:paraId="34EF12B2" w14:textId="77777777" w:rsidR="000D0424" w:rsidRDefault="000D0424" w:rsidP="000D0424">
      <w:pPr>
        <w:ind w:left="2832" w:hanging="2832"/>
      </w:pPr>
      <w:r>
        <w:t>Voucherbijdrage</w:t>
      </w:r>
      <w:r>
        <w:tab/>
        <w:t xml:space="preserve">De geldelijke bijdrage die vanuit het Innovatievoucherprogramma </w:t>
      </w:r>
      <w:proofErr w:type="spellStart"/>
      <w:r>
        <w:t>Healthy</w:t>
      </w:r>
      <w:proofErr w:type="spellEnd"/>
      <w:r>
        <w:t xml:space="preserve"> Building Network wordt toegekend aan de Voucherpartner.</w:t>
      </w:r>
    </w:p>
    <w:p w14:paraId="52ACFEE5" w14:textId="77777777" w:rsidR="000D0424" w:rsidRDefault="000D0424" w:rsidP="000D0424">
      <w:pPr>
        <w:ind w:left="2832" w:hanging="2832"/>
      </w:pPr>
    </w:p>
    <w:p w14:paraId="51BB74ED" w14:textId="77777777" w:rsidR="00A52EB6" w:rsidRDefault="00A52EB6" w:rsidP="009D1E36">
      <w:pPr>
        <w:ind w:left="2832" w:hanging="2832"/>
      </w:pPr>
      <w:r>
        <w:t>Declaratieformulier</w:t>
      </w:r>
      <w:r>
        <w:tab/>
        <w:t>Met een</w:t>
      </w:r>
      <w:r w:rsidR="00EE1253">
        <w:t xml:space="preserve"> declaratieformulier dient een V</w:t>
      </w:r>
      <w:r>
        <w:t xml:space="preserve">oucherpartner na afloop van het </w:t>
      </w:r>
      <w:r w:rsidR="00EE1253">
        <w:t>V</w:t>
      </w:r>
      <w:r>
        <w:t xml:space="preserve">oucherproject haar declaratie </w:t>
      </w:r>
      <w:r w:rsidR="00EE1253">
        <w:t>in. In dit formulier geeft de V</w:t>
      </w:r>
      <w:r>
        <w:t>oucherpartner kort weer welke resultaten er zijn behaald en worden de gemaakte kosten benoemd</w:t>
      </w:r>
      <w:r w:rsidR="005E3F89">
        <w:t xml:space="preserve">, onderbouwd door </w:t>
      </w:r>
      <w:r w:rsidR="00853D62">
        <w:t>facturen en betaalbewijzen.</w:t>
      </w:r>
    </w:p>
    <w:p w14:paraId="1F818ADB" w14:textId="77777777" w:rsidR="00A52EB6" w:rsidRDefault="00A52EB6" w:rsidP="009D1E36">
      <w:pPr>
        <w:ind w:left="2832" w:hanging="2832"/>
      </w:pPr>
    </w:p>
    <w:p w14:paraId="47B8B678" w14:textId="77777777" w:rsidR="009D1E36" w:rsidRDefault="009D1E36" w:rsidP="009D1E36">
      <w:pPr>
        <w:ind w:left="2832" w:hanging="2832"/>
      </w:pPr>
      <w:r>
        <w:t xml:space="preserve">Ondernemer </w:t>
      </w:r>
      <w:r>
        <w:tab/>
        <w:t xml:space="preserve">Een </w:t>
      </w:r>
      <w:r w:rsidR="0007172F" w:rsidRPr="00D11596">
        <w:t>natuurlijk</w:t>
      </w:r>
      <w:r w:rsidRPr="00D11596">
        <w:t xml:space="preserve"> persoon of</w:t>
      </w:r>
      <w:r>
        <w:t xml:space="preserve"> een privaatrechtelijke rechtspersoon die voor eigen rekening en risico een onderneming exploiteert.</w:t>
      </w:r>
    </w:p>
    <w:p w14:paraId="143CFB4E" w14:textId="77777777" w:rsidR="009D1E36" w:rsidRDefault="009D1E36" w:rsidP="009D1E36"/>
    <w:p w14:paraId="02818D6C" w14:textId="77777777" w:rsidR="009D1E36" w:rsidRDefault="009D1E36" w:rsidP="009D1E36">
      <w:r>
        <w:t xml:space="preserve">Onderneming </w:t>
      </w:r>
      <w:r>
        <w:tab/>
      </w:r>
      <w:r>
        <w:tab/>
      </w:r>
      <w:r>
        <w:tab/>
        <w:t>Een organisatie die in het handelsregister van de KvK is ingeschreven.</w:t>
      </w:r>
    </w:p>
    <w:p w14:paraId="3F1B108C" w14:textId="77777777" w:rsidR="005434AA" w:rsidRDefault="005434AA" w:rsidP="009D1E36">
      <w:pPr>
        <w:ind w:left="2832" w:hanging="2832"/>
      </w:pPr>
    </w:p>
    <w:p w14:paraId="0C569A10" w14:textId="77777777" w:rsidR="009D1E36" w:rsidRDefault="009D1E36" w:rsidP="009D1E36">
      <w:pPr>
        <w:ind w:left="2832" w:hanging="2832"/>
      </w:pPr>
      <w:r>
        <w:t xml:space="preserve">Midden- en kleinbedrijf (MKB) </w:t>
      </w:r>
      <w:r>
        <w:tab/>
        <w:t>In de begripsbepaling wordt voor de definitie voor het midden- en kleinbedrijf verwezen naar de EG-verordening nr. 70/2001. Voor de toepassing van het begrip ‘midden- en klein bedrijf’ heeft de Europese Commissie aanbevolen zich te richten op de definitie zoals deze in de bijlage van de Aanbeveling (nr. 361/2003) is opgenomen, gewijzigd bij verordening 364/2004 d.d. 25 februari 2004. In deze regeling wordt daaraan gevolg gegeven. Kort samengevat houdt deze definitie het volgende in:</w:t>
      </w:r>
    </w:p>
    <w:p w14:paraId="71612210" w14:textId="77777777" w:rsidR="009D1E36" w:rsidRDefault="009D1E36" w:rsidP="009D1E36">
      <w:pPr>
        <w:ind w:left="2124" w:firstLine="708"/>
      </w:pPr>
      <w:r>
        <w:t>• Bij de onderneming zijn minder dan 250 mensen werkzaam.</w:t>
      </w:r>
    </w:p>
    <w:p w14:paraId="3664C03E" w14:textId="77777777" w:rsidR="009D1E36" w:rsidRDefault="009D1E36" w:rsidP="009D1E36">
      <w:pPr>
        <w:ind w:left="2832"/>
      </w:pPr>
      <w:r>
        <w:t>• De jaaromzet is niet meer dan € 50 miljoen of het balanstotaal is niet meer dan € 43 miljoen.</w:t>
      </w:r>
    </w:p>
    <w:p w14:paraId="522FCAE3" w14:textId="77777777" w:rsidR="009D1E36" w:rsidRPr="004B79C4" w:rsidRDefault="009D1E36" w:rsidP="009D1E36">
      <w:pPr>
        <w:ind w:left="2832"/>
        <w:rPr>
          <w:color w:val="FF0000"/>
        </w:rPr>
      </w:pPr>
      <w:r>
        <w:t xml:space="preserve">Bij de berekening van het aantal werkzame personen en de financiële waarden worden verbonden ondernemingen (o.a. moederbedrijf, dochterbedrijf, etc.) als omschreven in de bovengenoemde </w:t>
      </w:r>
      <w:r w:rsidR="00D764AF">
        <w:lastRenderedPageBreak/>
        <w:t>a</w:t>
      </w:r>
      <w:r>
        <w:t xml:space="preserve">anbeveling, meegenomen. </w:t>
      </w:r>
      <w:r w:rsidRPr="00EE1253">
        <w:t>De onderneming dient hieromtrent een verklaring af te leggen die is opgenomen in het aanvraagformulier.</w:t>
      </w:r>
      <w:r w:rsidR="004B79C4">
        <w:t xml:space="preserve"> </w:t>
      </w:r>
    </w:p>
    <w:p w14:paraId="0E87416E" w14:textId="77777777" w:rsidR="009D1E36" w:rsidRDefault="009D1E36" w:rsidP="009D1E36"/>
    <w:p w14:paraId="75E5E011" w14:textId="77777777" w:rsidR="002951B0" w:rsidRPr="004B79C4" w:rsidRDefault="002951B0" w:rsidP="002951B0">
      <w:pPr>
        <w:ind w:left="2832" w:hanging="2832"/>
        <w:rPr>
          <w:color w:val="FF0000"/>
        </w:rPr>
      </w:pPr>
      <w:r>
        <w:t>Kennispartner</w:t>
      </w:r>
      <w:r>
        <w:tab/>
        <w:t xml:space="preserve">Een kennispartner is </w:t>
      </w:r>
      <w:r w:rsidR="00C1163B">
        <w:t xml:space="preserve">een Nederlandse of Duitse </w:t>
      </w:r>
      <w:r>
        <w:t xml:space="preserve">partij die wordt ingehuurd door de Innovatievoucherpartner ten behoeve van het leveren van kennis, onderzoekscapaciteit, </w:t>
      </w:r>
      <w:r w:rsidR="002B785F">
        <w:t>laboratoriumvoorzieningen, testopstellingen, etc.. Deze partij kan een</w:t>
      </w:r>
      <w:r w:rsidR="00EE1253">
        <w:t xml:space="preserve"> eenmanszaak of een</w:t>
      </w:r>
      <w:r w:rsidR="002B785F">
        <w:t xml:space="preserve"> MKB-bedrijf zijn, maar ook een grotere onderneming of een onderzoeks- of kennisinstelling.</w:t>
      </w:r>
      <w:r w:rsidR="00EE1253">
        <w:t xml:space="preserve"> Een natuurlijk persoon is als kennispartner uitgesloten</w:t>
      </w:r>
      <w:r w:rsidR="00D764AF">
        <w:t xml:space="preserve"> evenals één van de organisaties die partner zijn binnen het </w:t>
      </w:r>
      <w:proofErr w:type="spellStart"/>
      <w:r w:rsidR="00D764AF">
        <w:t>Healthy</w:t>
      </w:r>
      <w:proofErr w:type="spellEnd"/>
      <w:r w:rsidR="00D764AF">
        <w:t xml:space="preserve"> Building Network project</w:t>
      </w:r>
      <w:r w:rsidR="00EE1253">
        <w:t>.</w:t>
      </w:r>
      <w:r w:rsidR="004B79C4">
        <w:t xml:space="preserve"> </w:t>
      </w:r>
    </w:p>
    <w:p w14:paraId="0ED1D47B" w14:textId="77777777" w:rsidR="0089357C" w:rsidRDefault="0089357C" w:rsidP="00B8198D"/>
    <w:p w14:paraId="22D1202B" w14:textId="77777777" w:rsidR="00B8198D" w:rsidRDefault="00B8198D" w:rsidP="00B8198D"/>
    <w:p w14:paraId="4BCBCEE9" w14:textId="77777777" w:rsidR="004B7A1F" w:rsidRDefault="004B7A1F" w:rsidP="004B7A1F">
      <w:pPr>
        <w:pStyle w:val="Kop1"/>
      </w:pPr>
      <w:r>
        <w:t>Artikel 2 – Doelstelling</w:t>
      </w:r>
      <w:r w:rsidR="00CA1DEA">
        <w:t xml:space="preserve"> en kaders</w:t>
      </w:r>
      <w:r>
        <w:t xml:space="preserve"> van het Voucherprogramma </w:t>
      </w:r>
      <w:proofErr w:type="spellStart"/>
      <w:r>
        <w:t>Healthy</w:t>
      </w:r>
      <w:proofErr w:type="spellEnd"/>
      <w:r>
        <w:t xml:space="preserve"> Building Network</w:t>
      </w:r>
    </w:p>
    <w:p w14:paraId="64CDB0CF" w14:textId="77777777" w:rsidR="00967CFD" w:rsidRDefault="00CA1DEA" w:rsidP="00967CFD">
      <w:pPr>
        <w:pStyle w:val="Lijstalinea"/>
        <w:numPr>
          <w:ilvl w:val="0"/>
          <w:numId w:val="14"/>
        </w:numPr>
        <w:rPr>
          <w:color w:val="000000" w:themeColor="text1"/>
        </w:rPr>
      </w:pPr>
      <w:r>
        <w:t xml:space="preserve">De doelstellingen die worden nagestreefd met het Voucherprogramma </w:t>
      </w:r>
      <w:proofErr w:type="spellStart"/>
      <w:r>
        <w:t>Healthy</w:t>
      </w:r>
      <w:proofErr w:type="spellEnd"/>
      <w:r>
        <w:t xml:space="preserve"> Building Network zijn opgetekend in het </w:t>
      </w:r>
      <w:r w:rsidRPr="00E8124D">
        <w:t>“</w:t>
      </w:r>
      <w:r w:rsidR="00D764AF">
        <w:t>Ambitiedocument</w:t>
      </w:r>
      <w:r w:rsidR="004D133D" w:rsidRPr="00E8124D">
        <w:t xml:space="preserve"> Voucherprogramma</w:t>
      </w:r>
      <w:r w:rsidRPr="00E8124D">
        <w:t xml:space="preserve"> </w:t>
      </w:r>
      <w:proofErr w:type="spellStart"/>
      <w:r w:rsidRPr="00E8124D">
        <w:t>Healthy</w:t>
      </w:r>
      <w:proofErr w:type="spellEnd"/>
      <w:r w:rsidRPr="00E8124D">
        <w:t xml:space="preserve"> Building Network”. </w:t>
      </w:r>
      <w:r>
        <w:t xml:space="preserve">In dit document is beschreven aan welke inhoudelijke ambities door aanvragers invulling moet worden </w:t>
      </w:r>
      <w:r w:rsidRPr="00967CFD">
        <w:rPr>
          <w:color w:val="000000" w:themeColor="text1"/>
        </w:rPr>
        <w:t xml:space="preserve">gegeven om in aanmerking te komen voor een Innovatievoucher </w:t>
      </w:r>
      <w:proofErr w:type="spellStart"/>
      <w:r w:rsidRPr="00967CFD">
        <w:rPr>
          <w:color w:val="000000" w:themeColor="text1"/>
        </w:rPr>
        <w:t>Healthy</w:t>
      </w:r>
      <w:proofErr w:type="spellEnd"/>
      <w:r w:rsidRPr="00967CFD">
        <w:rPr>
          <w:color w:val="000000" w:themeColor="text1"/>
        </w:rPr>
        <w:t xml:space="preserve"> Building Network.</w:t>
      </w:r>
    </w:p>
    <w:p w14:paraId="4204F22E" w14:textId="77777777" w:rsidR="007712AB" w:rsidRPr="00967CFD" w:rsidRDefault="00CA1DEA" w:rsidP="00967CFD">
      <w:pPr>
        <w:pStyle w:val="Lijstalinea"/>
        <w:numPr>
          <w:ilvl w:val="0"/>
          <w:numId w:val="14"/>
        </w:numPr>
        <w:rPr>
          <w:color w:val="000000" w:themeColor="text1"/>
        </w:rPr>
      </w:pPr>
      <w:r w:rsidRPr="00967CFD">
        <w:rPr>
          <w:color w:val="000000" w:themeColor="text1"/>
        </w:rPr>
        <w:t xml:space="preserve">In elk geval dient er, om in aanmerking te kunnen komen voor een Innovatievoucher, sprake te zijn van </w:t>
      </w:r>
      <w:r>
        <w:t>grensoverschrijdende samenwerking tussen een partij in Nederland</w:t>
      </w:r>
      <w:r w:rsidR="0000665A">
        <w:t xml:space="preserve"> en een partij in Duitsland. </w:t>
      </w:r>
      <w:r w:rsidR="0000665A" w:rsidRPr="00C65114">
        <w:t>Hierbij dient de aanvragende partij</w:t>
      </w:r>
      <w:r w:rsidR="00C65114" w:rsidRPr="00C65114">
        <w:t xml:space="preserve"> een MKB-bedrijf te zijn,</w:t>
      </w:r>
      <w:r w:rsidR="0000665A" w:rsidRPr="00C65114">
        <w:t xml:space="preserve"> </w:t>
      </w:r>
      <w:r w:rsidR="00765846">
        <w:t xml:space="preserve">in principe </w:t>
      </w:r>
      <w:r w:rsidR="0000665A" w:rsidRPr="00C65114">
        <w:t xml:space="preserve">afkomstig uit </w:t>
      </w:r>
      <w:r w:rsidR="00C65114">
        <w:t>de Euregio Rijn-Maas-Noord</w:t>
      </w:r>
      <w:r w:rsidR="00C65114" w:rsidRPr="00B8198D">
        <w:t>.</w:t>
      </w:r>
      <w:r w:rsidR="00893910" w:rsidRPr="00B8198D">
        <w:t xml:space="preserve"> </w:t>
      </w:r>
      <w:r w:rsidR="00B8198D" w:rsidRPr="00B8198D">
        <w:t xml:space="preserve">Dit gebied betreft “Noord en midden Limburg en de </w:t>
      </w:r>
      <w:proofErr w:type="spellStart"/>
      <w:r w:rsidR="00B8198D" w:rsidRPr="00B8198D">
        <w:t>Niederrhein</w:t>
      </w:r>
      <w:proofErr w:type="spellEnd"/>
      <w:r w:rsidR="00B8198D" w:rsidRPr="00B8198D">
        <w:t xml:space="preserve"> (</w:t>
      </w:r>
      <w:proofErr w:type="spellStart"/>
      <w:r w:rsidR="00B8198D" w:rsidRPr="00B8198D">
        <w:t>Kreis</w:t>
      </w:r>
      <w:proofErr w:type="spellEnd"/>
      <w:r w:rsidR="00B8198D" w:rsidRPr="00B8198D">
        <w:t xml:space="preserve"> Viersen, Krefeld, MG, </w:t>
      </w:r>
      <w:proofErr w:type="spellStart"/>
      <w:r w:rsidR="00B8198D" w:rsidRPr="00B8198D">
        <w:t>Rhein-Kreis</w:t>
      </w:r>
      <w:proofErr w:type="spellEnd"/>
      <w:r w:rsidR="00B8198D" w:rsidRPr="00B8198D">
        <w:t xml:space="preserve"> Neuss, zuidelijk gedeelte </w:t>
      </w:r>
      <w:proofErr w:type="spellStart"/>
      <w:r w:rsidR="00B8198D" w:rsidRPr="00B8198D">
        <w:t>Kreis</w:t>
      </w:r>
      <w:proofErr w:type="spellEnd"/>
      <w:r w:rsidR="00B8198D" w:rsidRPr="00B8198D">
        <w:t xml:space="preserve"> Kleve enz.)”. </w:t>
      </w:r>
      <w:r w:rsidR="00C65114" w:rsidRPr="00B8198D">
        <w:t>Een kaart met daarop de gebiedsafbakening</w:t>
      </w:r>
      <w:r w:rsidR="00893910" w:rsidRPr="00B8198D">
        <w:t xml:space="preserve"> is bijgevoegd als </w:t>
      </w:r>
      <w:r w:rsidR="00893910" w:rsidRPr="00E8124D">
        <w:t>bijlage 1.</w:t>
      </w:r>
      <w:r w:rsidR="007F1A12">
        <w:t xml:space="preserve"> </w:t>
      </w:r>
      <w:r w:rsidR="00765846">
        <w:t xml:space="preserve">In unieke gevallen is het daarnaast denkbaar dat een aanvragende partij een MKB-bedrijf is dat afkomstig is uit de provincie Noord-Brabant of Gelderland in Nederland, of uit </w:t>
      </w:r>
      <w:proofErr w:type="spellStart"/>
      <w:r w:rsidR="00765846">
        <w:t>Nordrhein</w:t>
      </w:r>
      <w:proofErr w:type="spellEnd"/>
      <w:r w:rsidR="00765846">
        <w:t xml:space="preserve">-Westfalen in Duitsland. </w:t>
      </w:r>
    </w:p>
    <w:p w14:paraId="52CBA7A6" w14:textId="7CA50745" w:rsidR="00CA1DEA" w:rsidRDefault="00CA1DEA" w:rsidP="00CA1DEA">
      <w:pPr>
        <w:pStyle w:val="Lijstalinea"/>
        <w:numPr>
          <w:ilvl w:val="0"/>
          <w:numId w:val="14"/>
        </w:numPr>
      </w:pPr>
      <w:r>
        <w:t>In elk geval dient er, om in aanmerking te kunnen komen voor een</w:t>
      </w:r>
      <w:r w:rsidR="002D12F7">
        <w:t xml:space="preserve"> I</w:t>
      </w:r>
      <w:r>
        <w:t>nnovatievoucher, geen sprake te zijn van enig voorbehoud als het gaat om het intellectueel eigendom op de uitkomsten van het onderzoek dat met het Innovatievoucher wordt uitgevoerd.</w:t>
      </w:r>
    </w:p>
    <w:p w14:paraId="0A1205E6" w14:textId="5326A140" w:rsidR="009A6197" w:rsidRDefault="009A6197" w:rsidP="00765846">
      <w:pPr>
        <w:pStyle w:val="Lijstalinea"/>
        <w:numPr>
          <w:ilvl w:val="0"/>
          <w:numId w:val="14"/>
        </w:numPr>
      </w:pPr>
      <w:r>
        <w:t xml:space="preserve">In elk geval dient er, om in aanmerking te kunnen komen voor een </w:t>
      </w:r>
      <w:r w:rsidR="00084740">
        <w:t>I</w:t>
      </w:r>
      <w:r>
        <w:t xml:space="preserve">nnovatievoucher, geen sprake te zijn van een inzet van eigen uren van de Voucherpartner die groter is </w:t>
      </w:r>
      <w:r w:rsidRPr="00084740">
        <w:t>dan</w:t>
      </w:r>
      <w:r w:rsidR="008E730A" w:rsidRPr="00084740">
        <w:t xml:space="preserve"> 60% van de totale begroting van het Voucherproject.</w:t>
      </w:r>
      <w:r>
        <w:t xml:space="preserve"> </w:t>
      </w:r>
      <w:r w:rsidR="00084740">
        <w:t>Bij de bepaling van de kosten die samenhangen met de inzet van de eigen uren</w:t>
      </w:r>
      <w:r w:rsidR="008E730A">
        <w:t xml:space="preserve"> moet gebruik worden gemaakt van de door </w:t>
      </w:r>
      <w:r w:rsidR="00D44957">
        <w:t>INTERREG DE-NL gehanteerde uurtarieven</w:t>
      </w:r>
      <w:r>
        <w:t xml:space="preserve"> (</w:t>
      </w:r>
      <w:r w:rsidRPr="00B52D7A">
        <w:t>conform art. 4.4.2 RRL INTERREG DE-NL</w:t>
      </w:r>
      <w:r>
        <w:t>).</w:t>
      </w:r>
      <w:r w:rsidR="00D44957">
        <w:t xml:space="preserve"> Een overzicht van deze uurtarieven en bijbehorende functiegroepen is bijgevoegd als bijlage 2.</w:t>
      </w:r>
      <w:r w:rsidR="009C11E4">
        <w:t xml:space="preserve"> </w:t>
      </w:r>
    </w:p>
    <w:p w14:paraId="7078EBEB" w14:textId="77777777" w:rsidR="00765846" w:rsidRDefault="00765846" w:rsidP="00765846">
      <w:pPr>
        <w:pStyle w:val="Lijstalinea"/>
        <w:numPr>
          <w:ilvl w:val="0"/>
          <w:numId w:val="0"/>
        </w:numPr>
        <w:ind w:left="360"/>
      </w:pPr>
    </w:p>
    <w:p w14:paraId="69FF8C62" w14:textId="77777777" w:rsidR="0007172F" w:rsidRDefault="0007172F" w:rsidP="004B7A1F"/>
    <w:p w14:paraId="0BB968BE" w14:textId="13E3D72A" w:rsidR="004B7A1F" w:rsidRDefault="00036541" w:rsidP="004B7A1F">
      <w:pPr>
        <w:pStyle w:val="Kop1"/>
      </w:pPr>
      <w:r>
        <w:br w:type="column"/>
      </w:r>
      <w:r w:rsidR="004B7A1F" w:rsidRPr="00AD1F8D">
        <w:lastRenderedPageBreak/>
        <w:t xml:space="preserve">Artikel 3 – </w:t>
      </w:r>
      <w:r w:rsidR="00110C84" w:rsidRPr="00AD1F8D">
        <w:t>K</w:t>
      </w:r>
      <w:r w:rsidR="004B7A1F" w:rsidRPr="00AD1F8D">
        <w:t>osten</w:t>
      </w:r>
      <w:r w:rsidR="00110C84" w:rsidRPr="00AD1F8D">
        <w:t xml:space="preserve"> die in aanmerking komen voor een Voucherbijdrage</w:t>
      </w:r>
      <w:r w:rsidR="004B7A1F">
        <w:t xml:space="preserve"> </w:t>
      </w:r>
    </w:p>
    <w:p w14:paraId="62F3EC08" w14:textId="77777777" w:rsidR="009A6197" w:rsidRDefault="004B7A1F" w:rsidP="008E6631">
      <w:pPr>
        <w:pStyle w:val="Lijstalinea"/>
        <w:numPr>
          <w:ilvl w:val="0"/>
          <w:numId w:val="4"/>
        </w:numPr>
      </w:pPr>
      <w:r>
        <w:t xml:space="preserve">Als kosten </w:t>
      </w:r>
      <w:r w:rsidR="00110C84">
        <w:t xml:space="preserve">die in aanmerking komen voor een Voucherbijdrage, </w:t>
      </w:r>
      <w:r>
        <w:t>gelden</w:t>
      </w:r>
      <w:r w:rsidR="009A6197">
        <w:t>:</w:t>
      </w:r>
      <w:r>
        <w:t xml:space="preserve"> </w:t>
      </w:r>
    </w:p>
    <w:p w14:paraId="42B2D2C9" w14:textId="0C04F1D7" w:rsidR="009A6197" w:rsidRDefault="004B7A1F" w:rsidP="009A6197">
      <w:pPr>
        <w:pStyle w:val="Lijstalinea"/>
        <w:numPr>
          <w:ilvl w:val="1"/>
          <w:numId w:val="4"/>
        </w:numPr>
      </w:pPr>
      <w:r>
        <w:t xml:space="preserve">de kosten </w:t>
      </w:r>
      <w:r w:rsidR="0007172F">
        <w:t xml:space="preserve">voor de inhuur van een </w:t>
      </w:r>
      <w:r w:rsidR="005952E4">
        <w:t>K</w:t>
      </w:r>
      <w:r w:rsidR="0007172F">
        <w:t>ennispartner</w:t>
      </w:r>
      <w:r w:rsidR="00110C84">
        <w:t xml:space="preserve"> </w:t>
      </w:r>
      <w:proofErr w:type="spellStart"/>
      <w:r w:rsidR="00110C84">
        <w:t>danwel</w:t>
      </w:r>
      <w:proofErr w:type="spellEnd"/>
      <w:r w:rsidR="00110C84">
        <w:t xml:space="preserve"> de inkoop van een dienst van een </w:t>
      </w:r>
      <w:r w:rsidR="005952E4">
        <w:t>K</w:t>
      </w:r>
      <w:r w:rsidR="00110C84">
        <w:t>ennispartner</w:t>
      </w:r>
      <w:r w:rsidR="0007172F">
        <w:t xml:space="preserve"> zoals opgenomen in het aanvraagformulier van het Innovatievoucher</w:t>
      </w:r>
      <w:r w:rsidR="00036541">
        <w:t xml:space="preserve"> waarbij voor opdrachten groter of gelijk aan EUR 15.000,00 </w:t>
      </w:r>
      <w:r w:rsidR="00BC168F">
        <w:t xml:space="preserve">geldt </w:t>
      </w:r>
      <w:r w:rsidR="00BF4D50">
        <w:t>dat moet worden voldaan aan de aanbestedingsregels zoals deze worden benoemd in artikel 7 lid c</w:t>
      </w:r>
      <w:r w:rsidR="009A6197">
        <w:t>;</w:t>
      </w:r>
    </w:p>
    <w:p w14:paraId="614D47BA" w14:textId="23436386" w:rsidR="0007172F" w:rsidRDefault="009A6197" w:rsidP="005952E4">
      <w:pPr>
        <w:pStyle w:val="Lijstalinea"/>
        <w:numPr>
          <w:ilvl w:val="1"/>
          <w:numId w:val="4"/>
        </w:numPr>
      </w:pPr>
      <w:r>
        <w:t>de kosten voor de inzet van eigen uren van de Voucherpartner zoals opgenomen in het aanvraagformulier van het Innovatievoucher.</w:t>
      </w:r>
    </w:p>
    <w:p w14:paraId="6CC59B2F" w14:textId="77777777" w:rsidR="00D11596" w:rsidRDefault="00110C84" w:rsidP="008E6631">
      <w:pPr>
        <w:pStyle w:val="Lijstalinea"/>
        <w:numPr>
          <w:ilvl w:val="0"/>
          <w:numId w:val="4"/>
        </w:numPr>
      </w:pPr>
      <w:r>
        <w:t xml:space="preserve">Kosten komen alleen in aanmerking voor een Voucherbijdrage </w:t>
      </w:r>
      <w:r w:rsidR="00D11596">
        <w:t xml:space="preserve">indien zij worden betaald binnen de periode zoals die is genoemd in </w:t>
      </w:r>
      <w:r w:rsidR="003A3B65">
        <w:t xml:space="preserve">de Voucherovereenkomst. </w:t>
      </w:r>
      <w:r w:rsidR="00A84BE0">
        <w:t xml:space="preserve">Hierbij is de </w:t>
      </w:r>
      <w:r w:rsidR="00DE12A8">
        <w:t xml:space="preserve">vroegst mogelijke </w:t>
      </w:r>
      <w:r w:rsidR="00A84BE0">
        <w:t>startdatum gelijk aan de datum wa</w:t>
      </w:r>
      <w:r w:rsidR="00C64645">
        <w:t xml:space="preserve">arop een complete aanvraag </w:t>
      </w:r>
      <w:r w:rsidR="00A84BE0">
        <w:t>is ontvangen.</w:t>
      </w:r>
      <w:r w:rsidR="004B79C4">
        <w:t xml:space="preserve"> </w:t>
      </w:r>
    </w:p>
    <w:p w14:paraId="73DF5A80" w14:textId="77777777" w:rsidR="0007172F" w:rsidRDefault="0007172F" w:rsidP="008E6631">
      <w:pPr>
        <w:pStyle w:val="Lijstalinea"/>
        <w:numPr>
          <w:ilvl w:val="0"/>
          <w:numId w:val="4"/>
        </w:numPr>
      </w:pPr>
      <w:r>
        <w:t>Er wordt geen Innovatievoucher toegekend indien:</w:t>
      </w:r>
    </w:p>
    <w:p w14:paraId="5A9FC73A" w14:textId="77777777" w:rsidR="0007172F" w:rsidRDefault="0007172F" w:rsidP="008E6631">
      <w:pPr>
        <w:pStyle w:val="Lijstalinea"/>
        <w:numPr>
          <w:ilvl w:val="0"/>
          <w:numId w:val="5"/>
        </w:numPr>
      </w:pPr>
      <w:r>
        <w:t>De activiteit</w:t>
      </w:r>
      <w:r w:rsidR="00D11596">
        <w:t xml:space="preserve">en ten tijde van de aanvraag reeds geheel of gedeeltelijk zijn </w:t>
      </w:r>
      <w:r w:rsidR="00FE43E9">
        <w:t>uitgevoerd</w:t>
      </w:r>
      <w:r w:rsidR="00D11596">
        <w:t>.</w:t>
      </w:r>
    </w:p>
    <w:p w14:paraId="3EAAD71C" w14:textId="77777777" w:rsidR="00FE43E9" w:rsidRDefault="00FE43E9" w:rsidP="008E6631">
      <w:pPr>
        <w:pStyle w:val="Lijstalinea"/>
        <w:numPr>
          <w:ilvl w:val="0"/>
          <w:numId w:val="5"/>
        </w:numPr>
      </w:pPr>
      <w:r>
        <w:t xml:space="preserve">De opdracht aan de kennispartner al is gegeven voor de datum waarop </w:t>
      </w:r>
      <w:r w:rsidR="00A84BE0">
        <w:t xml:space="preserve">een volledige aanvraag </w:t>
      </w:r>
      <w:r w:rsidR="00C64645">
        <w:t xml:space="preserve">via </w:t>
      </w:r>
      <w:r w:rsidR="009A6197">
        <w:t>de</w:t>
      </w:r>
      <w:r w:rsidR="00C64645">
        <w:t xml:space="preserve"> </w:t>
      </w:r>
      <w:r w:rsidR="009A6197">
        <w:t>Voucherservice</w:t>
      </w:r>
      <w:r w:rsidR="00C64645">
        <w:t xml:space="preserve"> </w:t>
      </w:r>
      <w:r w:rsidR="00A84BE0">
        <w:t>is ontvangen</w:t>
      </w:r>
      <w:r>
        <w:t>.</w:t>
      </w:r>
      <w:r w:rsidR="005235E4">
        <w:t xml:space="preserve"> </w:t>
      </w:r>
    </w:p>
    <w:p w14:paraId="3B0B1B3F" w14:textId="77777777" w:rsidR="00D11596" w:rsidRDefault="00D11596" w:rsidP="008E6631">
      <w:pPr>
        <w:pStyle w:val="Lijstalinea"/>
        <w:numPr>
          <w:ilvl w:val="0"/>
          <w:numId w:val="5"/>
        </w:numPr>
      </w:pPr>
      <w:r>
        <w:t>De aanvraag een negatieve beoordeling heeft gekregen van de Vouchercommissie.</w:t>
      </w:r>
    </w:p>
    <w:p w14:paraId="34212411" w14:textId="77777777" w:rsidR="00D11596" w:rsidRDefault="00D11596" w:rsidP="008E6631">
      <w:pPr>
        <w:pStyle w:val="Lijstalinea"/>
        <w:numPr>
          <w:ilvl w:val="0"/>
          <w:numId w:val="5"/>
        </w:numPr>
      </w:pPr>
      <w:r>
        <w:t xml:space="preserve">Er binnen het </w:t>
      </w:r>
      <w:proofErr w:type="spellStart"/>
      <w:r>
        <w:t>Healthy</w:t>
      </w:r>
      <w:proofErr w:type="spellEnd"/>
      <w:r>
        <w:t xml:space="preserve"> Building Network project onvoldoende budget is</w:t>
      </w:r>
      <w:r w:rsidR="006A04B4">
        <w:t xml:space="preserve"> ten behoeve van de Innovatievouchers</w:t>
      </w:r>
      <w:r>
        <w:t>.</w:t>
      </w:r>
    </w:p>
    <w:p w14:paraId="76717464" w14:textId="77777777" w:rsidR="002B785F" w:rsidRDefault="002B785F" w:rsidP="008E6631">
      <w:pPr>
        <w:pStyle w:val="Lijstalinea"/>
        <w:numPr>
          <w:ilvl w:val="0"/>
          <w:numId w:val="4"/>
        </w:numPr>
      </w:pPr>
      <w:r>
        <w:t>Tot de kosten</w:t>
      </w:r>
      <w:r w:rsidR="00110C84">
        <w:t xml:space="preserve"> die in aanmerking komen voor een Voucherbijdrage</w:t>
      </w:r>
      <w:r>
        <w:t xml:space="preserve"> hoort in geen enkel geval verrekenbare BTW.</w:t>
      </w:r>
    </w:p>
    <w:p w14:paraId="798B26D2" w14:textId="77777777" w:rsidR="004B7A1F" w:rsidRDefault="004B7A1F" w:rsidP="00A8399D"/>
    <w:p w14:paraId="6A5D484A" w14:textId="77777777" w:rsidR="00465D0F" w:rsidRDefault="00465D0F">
      <w:pPr>
        <w:spacing w:line="240" w:lineRule="auto"/>
        <w:jc w:val="left"/>
        <w:rPr>
          <w:rFonts w:cs="Arial"/>
          <w:b/>
          <w:bCs/>
          <w:color w:val="000090"/>
          <w:kern w:val="32"/>
          <w:szCs w:val="32"/>
        </w:rPr>
      </w:pPr>
    </w:p>
    <w:p w14:paraId="17AB1E6B" w14:textId="77777777" w:rsidR="002B785F" w:rsidRDefault="002B785F" w:rsidP="002B785F">
      <w:pPr>
        <w:pStyle w:val="Kop1"/>
      </w:pPr>
      <w:r>
        <w:t xml:space="preserve">Artikel 4 – Hoogte van </w:t>
      </w:r>
      <w:r w:rsidR="00C71815">
        <w:t>de Voucherbijdrage</w:t>
      </w:r>
    </w:p>
    <w:p w14:paraId="1ABAB90D" w14:textId="09642678" w:rsidR="005235E4" w:rsidRPr="00045994" w:rsidRDefault="002B785F" w:rsidP="008E6631">
      <w:pPr>
        <w:pStyle w:val="Lijstalinea"/>
        <w:numPr>
          <w:ilvl w:val="0"/>
          <w:numId w:val="8"/>
        </w:numPr>
        <w:rPr>
          <w:color w:val="FF0000"/>
        </w:rPr>
      </w:pPr>
      <w:r>
        <w:t xml:space="preserve">Een </w:t>
      </w:r>
      <w:r w:rsidR="00C64645">
        <w:t>V</w:t>
      </w:r>
      <w:r>
        <w:t xml:space="preserve">oucherproject krijgt maximaal een bijdrage van EUR </w:t>
      </w:r>
      <w:r w:rsidR="009A6197">
        <w:t>10.000</w:t>
      </w:r>
      <w:r>
        <w:t xml:space="preserve">,- ofwel 50% van de kosten. De begroting van een </w:t>
      </w:r>
      <w:r w:rsidR="00C64645">
        <w:t>V</w:t>
      </w:r>
      <w:r>
        <w:t xml:space="preserve">oucherproject kan derhalve nooit hoger zijn dan EUR </w:t>
      </w:r>
      <w:r w:rsidR="009A6197">
        <w:t>20.000</w:t>
      </w:r>
      <w:r>
        <w:t>,-</w:t>
      </w:r>
      <w:r w:rsidR="005235E4">
        <w:t xml:space="preserve"> exclusief verrekenbare BTW</w:t>
      </w:r>
      <w:r>
        <w:t xml:space="preserve">. </w:t>
      </w:r>
      <w:r w:rsidR="00D55E0A">
        <w:t>De kosten die niet worden gedekt door de Voucherbijdrage worden verondersteld te worden gedekt door een eigen bijdrage van de aanvrager.</w:t>
      </w:r>
      <w:r w:rsidR="00045994">
        <w:t xml:space="preserve"> </w:t>
      </w:r>
    </w:p>
    <w:p w14:paraId="32925030" w14:textId="2DF000ED" w:rsidR="007B0899" w:rsidRDefault="00762A9F" w:rsidP="00D55E0A">
      <w:pPr>
        <w:pStyle w:val="Lijstalinea"/>
        <w:numPr>
          <w:ilvl w:val="0"/>
          <w:numId w:val="8"/>
        </w:numPr>
      </w:pPr>
      <w:r>
        <w:t xml:space="preserve">Een aanvrager krijgt maximaal </w:t>
      </w:r>
      <w:r w:rsidR="005952E4">
        <w:t xml:space="preserve">twee </w:t>
      </w:r>
      <w:r>
        <w:t>Innovati</w:t>
      </w:r>
      <w:r w:rsidR="0068417A">
        <w:t>evoucher aanvra</w:t>
      </w:r>
      <w:r w:rsidR="005952E4">
        <w:t>gen</w:t>
      </w:r>
      <w:r w:rsidR="0068417A">
        <w:t xml:space="preserve"> gehonoreerd</w:t>
      </w:r>
      <w:r w:rsidR="005952E4">
        <w:t>, mits er in de twee Voucherprojecten met een andere Kennispartner wordt samengewerkt</w:t>
      </w:r>
      <w:r w:rsidR="0068417A">
        <w:t xml:space="preserve">. </w:t>
      </w:r>
    </w:p>
    <w:p w14:paraId="7EF80E9F" w14:textId="77777777" w:rsidR="002B785F" w:rsidRDefault="002B785F" w:rsidP="005235E4"/>
    <w:p w14:paraId="0D55DCC8" w14:textId="77777777" w:rsidR="004B7A1F" w:rsidRDefault="004B7A1F" w:rsidP="004B7A1F"/>
    <w:p w14:paraId="3203913D" w14:textId="77777777" w:rsidR="004B7A1F" w:rsidRDefault="00FE43E9" w:rsidP="004B7A1F">
      <w:pPr>
        <w:pStyle w:val="Kop1"/>
      </w:pPr>
      <w:r>
        <w:t>Artikel 5</w:t>
      </w:r>
      <w:r w:rsidR="004B7A1F">
        <w:t xml:space="preserve"> – Indienen en verwerken van een aanvraag</w:t>
      </w:r>
    </w:p>
    <w:p w14:paraId="4DE7ADEC" w14:textId="77777777" w:rsidR="00516E79" w:rsidRPr="0089357C" w:rsidRDefault="004C3A4A" w:rsidP="008E6631">
      <w:pPr>
        <w:pStyle w:val="Lijstalinea"/>
        <w:numPr>
          <w:ilvl w:val="0"/>
          <w:numId w:val="3"/>
        </w:numPr>
      </w:pPr>
      <w:r w:rsidRPr="004C3A4A">
        <w:t>Voordat een partij een aanvraag kan indienen voor</w:t>
      </w:r>
      <w:r w:rsidR="009D2B01">
        <w:t xml:space="preserve"> een Innovatievoucher</w:t>
      </w:r>
      <w:r w:rsidRPr="0089357C">
        <w:t xml:space="preserve">, dient deze partij zich aan te melden middels een ingevuld aanmeldingsformulier dat beschikbaar is op de website </w:t>
      </w:r>
      <w:hyperlink r:id="rId15" w:history="1">
        <w:r w:rsidR="009A6197" w:rsidRPr="00876945">
          <w:rPr>
            <w:rStyle w:val="Hyperlink"/>
          </w:rPr>
          <w:t>www.healthybuildingnetwork.com</w:t>
        </w:r>
      </w:hyperlink>
      <w:r w:rsidR="009A6197">
        <w:t xml:space="preserve">. </w:t>
      </w:r>
      <w:r w:rsidRPr="0089357C">
        <w:t>Dit aanmeldingsformulier wordt in het Nederlands of</w:t>
      </w:r>
      <w:r w:rsidR="009D2B01">
        <w:t xml:space="preserve"> in het</w:t>
      </w:r>
      <w:r w:rsidRPr="0089357C">
        <w:t xml:space="preserve"> Duits</w:t>
      </w:r>
      <w:r w:rsidR="004632DD">
        <w:t xml:space="preserve"> ingevuld en</w:t>
      </w:r>
      <w:r w:rsidRPr="0089357C">
        <w:t xml:space="preserve"> ingediend</w:t>
      </w:r>
      <w:r w:rsidR="004632DD">
        <w:t xml:space="preserve"> bij </w:t>
      </w:r>
      <w:r w:rsidR="009A6197">
        <w:t>de</w:t>
      </w:r>
      <w:r w:rsidR="004632DD">
        <w:t xml:space="preserve"> </w:t>
      </w:r>
      <w:r w:rsidR="009A6197">
        <w:t>Voucherservice</w:t>
      </w:r>
      <w:r w:rsidR="004632DD">
        <w:t>. D</w:t>
      </w:r>
      <w:r w:rsidRPr="0089357C">
        <w:t>it ingevulde formulier vormt</w:t>
      </w:r>
      <w:r w:rsidR="004632DD">
        <w:t xml:space="preserve"> vervolgens</w:t>
      </w:r>
      <w:r w:rsidRPr="0089357C">
        <w:t xml:space="preserve"> het startpunt voor een gesprek tussen de partij en één van de intermediaire organisaties binnen het </w:t>
      </w:r>
      <w:proofErr w:type="spellStart"/>
      <w:r w:rsidRPr="0089357C">
        <w:t>Healthy</w:t>
      </w:r>
      <w:proofErr w:type="spellEnd"/>
      <w:r w:rsidRPr="0089357C">
        <w:t xml:space="preserve"> Building Network partnerschap</w:t>
      </w:r>
      <w:r w:rsidR="009D2B01">
        <w:t>. Deze intermediaire organisaties zijn:</w:t>
      </w:r>
      <w:r w:rsidRPr="0089357C">
        <w:t xml:space="preserve"> </w:t>
      </w:r>
      <w:r w:rsidRPr="00961A02">
        <w:t xml:space="preserve">WFG </w:t>
      </w:r>
      <w:proofErr w:type="spellStart"/>
      <w:r w:rsidRPr="00961A02">
        <w:t>Wirtschaftsförderungsgesellschaft</w:t>
      </w:r>
      <w:proofErr w:type="spellEnd"/>
      <w:r w:rsidRPr="00961A02">
        <w:t xml:space="preserve"> Krefeld </w:t>
      </w:r>
      <w:proofErr w:type="spellStart"/>
      <w:r w:rsidRPr="00961A02">
        <w:t>mbH</w:t>
      </w:r>
      <w:proofErr w:type="spellEnd"/>
      <w:r w:rsidRPr="00961A02">
        <w:t xml:space="preserve">, WFG </w:t>
      </w:r>
      <w:proofErr w:type="spellStart"/>
      <w:r w:rsidRPr="00961A02">
        <w:t>Kreis</w:t>
      </w:r>
      <w:proofErr w:type="spellEnd"/>
      <w:r w:rsidRPr="00961A02">
        <w:t xml:space="preserve"> Viersen </w:t>
      </w:r>
      <w:proofErr w:type="spellStart"/>
      <w:r w:rsidRPr="00961A02">
        <w:t>mbH</w:t>
      </w:r>
      <w:proofErr w:type="spellEnd"/>
      <w:r w:rsidRPr="00961A02">
        <w:t xml:space="preserve">, WFMG – </w:t>
      </w:r>
      <w:proofErr w:type="spellStart"/>
      <w:r w:rsidRPr="00961A02">
        <w:lastRenderedPageBreak/>
        <w:t>Wirtschaftsförderung</w:t>
      </w:r>
      <w:proofErr w:type="spellEnd"/>
      <w:r w:rsidRPr="00961A02">
        <w:t xml:space="preserve"> der Stadt Mönchengladbach GmbH, Blue Engineering B.V.</w:t>
      </w:r>
      <w:r w:rsidR="00961A02" w:rsidRPr="00961A02">
        <w:t>, Bluehub B.V.</w:t>
      </w:r>
      <w:r w:rsidRPr="00961A02">
        <w:t xml:space="preserve"> </w:t>
      </w:r>
      <w:r w:rsidR="00961A02" w:rsidRPr="00961A02">
        <w:t xml:space="preserve">of </w:t>
      </w:r>
      <w:proofErr w:type="spellStart"/>
      <w:r w:rsidRPr="00961A02">
        <w:t>Driesenaar</w:t>
      </w:r>
      <w:proofErr w:type="spellEnd"/>
      <w:r w:rsidRPr="00961A02">
        <w:t xml:space="preserve">. </w:t>
      </w:r>
    </w:p>
    <w:p w14:paraId="4C080BA1" w14:textId="77777777" w:rsidR="004632DD" w:rsidRDefault="009D2B01" w:rsidP="0054643B">
      <w:pPr>
        <w:pStyle w:val="Lijstalinea"/>
        <w:numPr>
          <w:ilvl w:val="0"/>
          <w:numId w:val="3"/>
        </w:numPr>
      </w:pPr>
      <w:r>
        <w:t xml:space="preserve">Na aanmelding </w:t>
      </w:r>
      <w:r w:rsidR="004B7A1F" w:rsidRPr="0089357C">
        <w:t xml:space="preserve">en </w:t>
      </w:r>
      <w:r>
        <w:t xml:space="preserve">het bijbehorende gesprek tussen de partij en </w:t>
      </w:r>
      <w:r w:rsidRPr="0089357C">
        <w:t xml:space="preserve">één van de intermediaire organisaties binnen het </w:t>
      </w:r>
      <w:proofErr w:type="spellStart"/>
      <w:r w:rsidRPr="0089357C">
        <w:t>Healthy</w:t>
      </w:r>
      <w:proofErr w:type="spellEnd"/>
      <w:r w:rsidRPr="0089357C">
        <w:t xml:space="preserve"> Building Network partnerschap </w:t>
      </w:r>
      <w:r>
        <w:t xml:space="preserve">kan </w:t>
      </w:r>
      <w:r w:rsidR="004632DD">
        <w:t>de</w:t>
      </w:r>
      <w:r>
        <w:t xml:space="preserve"> partij een </w:t>
      </w:r>
      <w:r w:rsidR="004B7A1F" w:rsidRPr="0089357C">
        <w:t>aanvraag voor een Innovatievoucher</w:t>
      </w:r>
      <w:r w:rsidR="004632DD">
        <w:t xml:space="preserve"> indienen middels een ingevuld Innovatievoucher aanvraagformulier dat </w:t>
      </w:r>
      <w:r w:rsidR="009A6197">
        <w:t>via de Voucherservice verstrekt wordt</w:t>
      </w:r>
      <w:r w:rsidR="004632DD" w:rsidRPr="0089357C">
        <w:t>.</w:t>
      </w:r>
      <w:r w:rsidR="004632DD">
        <w:t xml:space="preserve"> Dit aanvraagformulier wordt in het Nederlands of in het Duits ingevuld en ingediend bij </w:t>
      </w:r>
      <w:r w:rsidR="009A6197">
        <w:t>de</w:t>
      </w:r>
      <w:r w:rsidR="004632DD">
        <w:t xml:space="preserve"> </w:t>
      </w:r>
      <w:r w:rsidR="009A6197">
        <w:t>Voucherservice</w:t>
      </w:r>
      <w:r w:rsidR="004632DD">
        <w:t xml:space="preserve">. </w:t>
      </w:r>
    </w:p>
    <w:p w14:paraId="6BB2F19B" w14:textId="77777777" w:rsidR="00A84BE0" w:rsidRDefault="00A84BE0" w:rsidP="008E6631">
      <w:pPr>
        <w:pStyle w:val="Lijstalinea"/>
        <w:numPr>
          <w:ilvl w:val="0"/>
          <w:numId w:val="3"/>
        </w:numPr>
      </w:pPr>
      <w:r>
        <w:t xml:space="preserve">Aanvragen kunnen worden ingediend </w:t>
      </w:r>
      <w:r w:rsidRPr="004B62D0">
        <w:t xml:space="preserve">vanaf 1 </w:t>
      </w:r>
      <w:r w:rsidR="004B62D0" w:rsidRPr="004B62D0">
        <w:t>oktober</w:t>
      </w:r>
      <w:r w:rsidRPr="004B62D0">
        <w:t xml:space="preserve"> 2018.</w:t>
      </w:r>
      <w:r>
        <w:t xml:space="preserve"> Als startdatum voor het Innovatievoucherproject geldt de </w:t>
      </w:r>
      <w:r w:rsidR="00A310F4">
        <w:t xml:space="preserve">startdatum die is aangegeven in de aanvraag. Deze startdatum kan echter nooit vroeger </w:t>
      </w:r>
      <w:r w:rsidR="00B52473">
        <w:t>liggen</w:t>
      </w:r>
      <w:r w:rsidR="00A310F4">
        <w:t xml:space="preserve"> dan het moment </w:t>
      </w:r>
      <w:r>
        <w:t xml:space="preserve">waarop </w:t>
      </w:r>
      <w:r w:rsidR="00CA1DEA">
        <w:t xml:space="preserve">de </w:t>
      </w:r>
      <w:r>
        <w:t xml:space="preserve">complete aanvraag </w:t>
      </w:r>
      <w:r w:rsidR="004B62D0">
        <w:t xml:space="preserve">via </w:t>
      </w:r>
      <w:r w:rsidR="009A6197">
        <w:t>de</w:t>
      </w:r>
      <w:r w:rsidR="004B62D0">
        <w:t xml:space="preserve"> </w:t>
      </w:r>
      <w:r w:rsidR="009A6197">
        <w:t>Voucherservice</w:t>
      </w:r>
      <w:r>
        <w:t xml:space="preserve"> is ontvangen.</w:t>
      </w:r>
      <w:r w:rsidR="000F775D">
        <w:t xml:space="preserve"> </w:t>
      </w:r>
      <w:r w:rsidR="00080578">
        <w:t>Een ontvangstbevestiging</w:t>
      </w:r>
      <w:r w:rsidR="00A56498">
        <w:t xml:space="preserve"> vanuit </w:t>
      </w:r>
      <w:r w:rsidR="009A6197">
        <w:t>de</w:t>
      </w:r>
      <w:r w:rsidR="00A56498">
        <w:t xml:space="preserve"> </w:t>
      </w:r>
      <w:r w:rsidR="009A6197">
        <w:t>Voucherservice</w:t>
      </w:r>
      <w:r w:rsidR="00A56498">
        <w:t xml:space="preserve"> </w:t>
      </w:r>
      <w:r w:rsidR="00080578">
        <w:t xml:space="preserve">geeft hierbij aan dat de complete aanvraag is ontvangen. </w:t>
      </w:r>
      <w:r w:rsidR="009D2B01">
        <w:t>Vanaf het moment van dagtekening van de</w:t>
      </w:r>
      <w:r w:rsidR="00465D0F">
        <w:t>ze</w:t>
      </w:r>
      <w:r w:rsidR="009D2B01">
        <w:t xml:space="preserve"> ontvangstbevestiging</w:t>
      </w:r>
      <w:r w:rsidR="000F775D">
        <w:t xml:space="preserve">, kan de aanvrager voor eigen rekening en risico beginnen met het </w:t>
      </w:r>
      <w:r w:rsidR="004B62D0">
        <w:t>V</w:t>
      </w:r>
      <w:r w:rsidR="000F775D">
        <w:t xml:space="preserve">oucherproject. </w:t>
      </w:r>
      <w:r w:rsidR="004B79C4">
        <w:t xml:space="preserve"> </w:t>
      </w:r>
    </w:p>
    <w:p w14:paraId="4AEBCA82" w14:textId="77777777" w:rsidR="00A84BE0" w:rsidRDefault="00A84BE0" w:rsidP="008E6631">
      <w:pPr>
        <w:pStyle w:val="Lijstalinea"/>
        <w:numPr>
          <w:ilvl w:val="0"/>
          <w:numId w:val="3"/>
        </w:numPr>
      </w:pPr>
      <w:r>
        <w:t xml:space="preserve">Aanvragen worden op volgorde van binnenkomst van een volledige aanvraag behandeld. Een volledige aanvraag bestaat te allen tijde uit een volledig ingevuld en ondertekend Innovatievoucher aanvraagformulier tezamen met de </w:t>
      </w:r>
      <w:r w:rsidR="00B17649">
        <w:t>bijlagen</w:t>
      </w:r>
      <w:r>
        <w:t xml:space="preserve"> waarnaar in het aanvraagformulier wordt verwezen.</w:t>
      </w:r>
      <w:r w:rsidR="009420BE">
        <w:t xml:space="preserve"> </w:t>
      </w:r>
    </w:p>
    <w:p w14:paraId="52C4B92A" w14:textId="77777777" w:rsidR="00A84BE0" w:rsidRDefault="00A84BE0" w:rsidP="008E6631">
      <w:pPr>
        <w:pStyle w:val="Lijstalinea"/>
        <w:numPr>
          <w:ilvl w:val="0"/>
          <w:numId w:val="3"/>
        </w:numPr>
      </w:pPr>
      <w:r>
        <w:t xml:space="preserve">Bij het </w:t>
      </w:r>
      <w:r w:rsidR="004B62D0">
        <w:t>aanvragen van</w:t>
      </w:r>
      <w:r>
        <w:t xml:space="preserve"> een Innovatievoucher geldt de op het moment van aanvragen vigerende versie</w:t>
      </w:r>
      <w:r w:rsidR="004B62D0">
        <w:t xml:space="preserve"> van het aanvraagformulier</w:t>
      </w:r>
      <w:r>
        <w:t xml:space="preserve">, </w:t>
      </w:r>
      <w:r w:rsidR="004B62D0">
        <w:t xml:space="preserve">met voorbehoud van aanpassingen. Daarbij geldt tevens de op het moment van aanvragen vigerende versie van de Voorwaarden Innovatievoucherprogramma </w:t>
      </w:r>
      <w:proofErr w:type="spellStart"/>
      <w:r w:rsidR="004B62D0">
        <w:t>Healthy</w:t>
      </w:r>
      <w:proofErr w:type="spellEnd"/>
      <w:r w:rsidR="004B62D0">
        <w:t xml:space="preserve"> Building Network.</w:t>
      </w:r>
    </w:p>
    <w:p w14:paraId="6000553A" w14:textId="77777777" w:rsidR="000F775D" w:rsidRDefault="000F775D" w:rsidP="008E6631">
      <w:pPr>
        <w:pStyle w:val="Lijstalinea"/>
        <w:numPr>
          <w:ilvl w:val="0"/>
          <w:numId w:val="3"/>
        </w:numPr>
      </w:pPr>
      <w:r>
        <w:t>Zodra een volledige en ondertekende aanvraag is ontvangen, wordt deze geagendeerd voor bespreking door de Vouchercommissie tijdens de eerstvolgende bijeenkomst, mits de volledige en ondertekende aanvraag uiterlijk 14 dagen voor die vergadering is ontvangen.</w:t>
      </w:r>
    </w:p>
    <w:p w14:paraId="07D26B2A" w14:textId="77777777" w:rsidR="006A04B4" w:rsidRDefault="006A04B4" w:rsidP="000F775D">
      <w:pPr>
        <w:pStyle w:val="Kop1"/>
      </w:pPr>
    </w:p>
    <w:p w14:paraId="2E65DC9C" w14:textId="77777777" w:rsidR="006A04B4" w:rsidRDefault="006A04B4" w:rsidP="000F775D">
      <w:pPr>
        <w:pStyle w:val="Kop1"/>
      </w:pPr>
    </w:p>
    <w:p w14:paraId="14CD28E9" w14:textId="77777777" w:rsidR="000F775D" w:rsidRDefault="000F775D" w:rsidP="000F775D">
      <w:pPr>
        <w:pStyle w:val="Kop1"/>
      </w:pPr>
      <w:r>
        <w:t>Artikel 6 – Beoordeling, toekenning of afwijzing van een Innovatievoucher aanvraag</w:t>
      </w:r>
    </w:p>
    <w:p w14:paraId="1DA73D20" w14:textId="77777777" w:rsidR="00B17649" w:rsidRDefault="00DE6873" w:rsidP="00B17649">
      <w:pPr>
        <w:pStyle w:val="Lijstalinea"/>
        <w:numPr>
          <w:ilvl w:val="0"/>
          <w:numId w:val="13"/>
        </w:numPr>
      </w:pPr>
      <w:r>
        <w:t>Volledige aanvragen worden beoordeeld door de Vouchercommissi</w:t>
      </w:r>
      <w:r w:rsidR="00C71815">
        <w:t>e. Gedurende haar vergaderingen</w:t>
      </w:r>
      <w:r>
        <w:t xml:space="preserve"> bespreekt en beoordeelt de Vouchercommissie de voorliggende aanvraag en besluit zij positief ofwel negatief </w:t>
      </w:r>
      <w:r w:rsidR="00F50EB6">
        <w:t xml:space="preserve">over </w:t>
      </w:r>
      <w:r>
        <w:t xml:space="preserve">de aanvraag. </w:t>
      </w:r>
      <w:r w:rsidR="00CA1DEA">
        <w:t xml:space="preserve">Hierbij toetst zij de aanvraag aan de ambities zoals die zijn benoemd in het </w:t>
      </w:r>
      <w:r w:rsidR="00CA1DEA" w:rsidRPr="00E8124D">
        <w:t>“</w:t>
      </w:r>
      <w:r w:rsidR="00765846">
        <w:t>Ambitiedocument</w:t>
      </w:r>
      <w:r w:rsidR="004D133D" w:rsidRPr="00E8124D">
        <w:t xml:space="preserve"> Voucherprogramma </w:t>
      </w:r>
      <w:proofErr w:type="spellStart"/>
      <w:r w:rsidR="004D133D" w:rsidRPr="00E8124D">
        <w:t>Healthy</w:t>
      </w:r>
      <w:proofErr w:type="spellEnd"/>
      <w:r w:rsidR="004D133D" w:rsidRPr="00E8124D">
        <w:t xml:space="preserve"> Building Network</w:t>
      </w:r>
      <w:r w:rsidR="00CA1DEA" w:rsidRPr="00E8124D">
        <w:t>”.</w:t>
      </w:r>
      <w:r w:rsidR="00CA1DEA">
        <w:t xml:space="preserve"> </w:t>
      </w:r>
      <w:r>
        <w:t>Deze beoordeling is definitief en hiertegen is geen beroep mogelijk.</w:t>
      </w:r>
    </w:p>
    <w:p w14:paraId="33E0BD3B" w14:textId="77777777" w:rsidR="00B17649" w:rsidRDefault="00B17649" w:rsidP="00B17649">
      <w:pPr>
        <w:pStyle w:val="Lijstalinea"/>
        <w:numPr>
          <w:ilvl w:val="0"/>
          <w:numId w:val="13"/>
        </w:numPr>
      </w:pPr>
      <w:r w:rsidRPr="00C65114">
        <w:t xml:space="preserve">De Vouchercommissie </w:t>
      </w:r>
      <w:r>
        <w:t>bestaat uit</w:t>
      </w:r>
      <w:r w:rsidRPr="00C65114">
        <w:t xml:space="preserve"> </w:t>
      </w:r>
      <w:r>
        <w:t xml:space="preserve">één </w:t>
      </w:r>
      <w:r w:rsidRPr="00C65114">
        <w:t xml:space="preserve">afgevaardigde van </w:t>
      </w:r>
      <w:r>
        <w:t xml:space="preserve">elk van </w:t>
      </w:r>
      <w:r w:rsidRPr="00C65114">
        <w:t xml:space="preserve">de </w:t>
      </w:r>
      <w:r>
        <w:t xml:space="preserve">volgende projectpartners: gemeente Venlo, C2C </w:t>
      </w:r>
      <w:proofErr w:type="spellStart"/>
      <w:r>
        <w:t>ExpoLAB</w:t>
      </w:r>
      <w:proofErr w:type="spellEnd"/>
      <w:r>
        <w:t xml:space="preserve">, Blue Engineering B.V., </w:t>
      </w:r>
      <w:r w:rsidRPr="00961A02">
        <w:t xml:space="preserve">WFG </w:t>
      </w:r>
      <w:proofErr w:type="spellStart"/>
      <w:r w:rsidRPr="00961A02">
        <w:t>Wirtschaftsförderungsgesellschaft</w:t>
      </w:r>
      <w:proofErr w:type="spellEnd"/>
      <w:r w:rsidRPr="00961A02">
        <w:t xml:space="preserve"> Kref</w:t>
      </w:r>
      <w:r>
        <w:t xml:space="preserve">eld </w:t>
      </w:r>
      <w:proofErr w:type="spellStart"/>
      <w:r>
        <w:t>mbH</w:t>
      </w:r>
      <w:proofErr w:type="spellEnd"/>
      <w:r>
        <w:t xml:space="preserve">, WFG </w:t>
      </w:r>
      <w:proofErr w:type="spellStart"/>
      <w:r>
        <w:t>Kreis</w:t>
      </w:r>
      <w:proofErr w:type="spellEnd"/>
      <w:r>
        <w:t xml:space="preserve"> Viersen </w:t>
      </w:r>
      <w:proofErr w:type="spellStart"/>
      <w:r>
        <w:t>mbH</w:t>
      </w:r>
      <w:proofErr w:type="spellEnd"/>
      <w:r>
        <w:t xml:space="preserve"> en </w:t>
      </w:r>
      <w:r w:rsidRPr="00961A02">
        <w:t xml:space="preserve">WFMG – </w:t>
      </w:r>
      <w:proofErr w:type="spellStart"/>
      <w:r w:rsidRPr="00961A02">
        <w:t>Wirtschaftsförderung</w:t>
      </w:r>
      <w:proofErr w:type="spellEnd"/>
      <w:r w:rsidRPr="00961A02">
        <w:t xml:space="preserve"> der Stadt Mönchengladbach GmbH</w:t>
      </w:r>
      <w:r>
        <w:t>. Hiermee bestaat de Vouchercommissie uit zes leden met een gelijke balans tussen Duitse en Nederlandse afgevaardigden.</w:t>
      </w:r>
    </w:p>
    <w:p w14:paraId="4FC85AA6" w14:textId="77777777" w:rsidR="00301CF0" w:rsidRPr="002809DB" w:rsidRDefault="00301CF0" w:rsidP="000F775D">
      <w:pPr>
        <w:pStyle w:val="Lijstalinea"/>
        <w:numPr>
          <w:ilvl w:val="0"/>
          <w:numId w:val="13"/>
        </w:numPr>
      </w:pPr>
      <w:r w:rsidRPr="002809DB">
        <w:lastRenderedPageBreak/>
        <w:t>De Vouchercommissie neemt haar beslissing</w:t>
      </w:r>
      <w:r w:rsidR="00CA1DEA" w:rsidRPr="002809DB">
        <w:t xml:space="preserve"> over een Innovatievoucher aanvraag</w:t>
      </w:r>
      <w:r w:rsidRPr="002809DB">
        <w:t xml:space="preserve"> bij </w:t>
      </w:r>
      <w:r w:rsidR="00D7359A">
        <w:t>volledige unanimiteit</w:t>
      </w:r>
      <w:r w:rsidRPr="002809DB">
        <w:t xml:space="preserve"> van stemmen</w:t>
      </w:r>
      <w:r w:rsidR="00CA1DEA" w:rsidRPr="002809DB">
        <w:t xml:space="preserve">. </w:t>
      </w:r>
    </w:p>
    <w:p w14:paraId="544A6074" w14:textId="4E678CAB" w:rsidR="00DE6873" w:rsidRDefault="00BC168F" w:rsidP="00B17649">
      <w:pPr>
        <w:pStyle w:val="Lijstalinea"/>
        <w:numPr>
          <w:ilvl w:val="0"/>
          <w:numId w:val="13"/>
        </w:numPr>
      </w:pPr>
      <w:r>
        <w:br w:type="column"/>
      </w:r>
      <w:r w:rsidR="00F50EB6">
        <w:lastRenderedPageBreak/>
        <w:t>Ingeval van</w:t>
      </w:r>
      <w:r w:rsidR="00DE6873">
        <w:t xml:space="preserve"> een positief oordeel van de Vouchercommissie</w:t>
      </w:r>
      <w:r w:rsidR="002B036A">
        <w:t xml:space="preserve"> </w:t>
      </w:r>
      <w:r w:rsidR="00DE6873">
        <w:t xml:space="preserve">wordt er door </w:t>
      </w:r>
      <w:r w:rsidR="00470BE8">
        <w:t xml:space="preserve">de </w:t>
      </w:r>
      <w:r w:rsidR="00D9700B">
        <w:t>Lead Partner</w:t>
      </w:r>
      <w:r w:rsidR="00DE6873">
        <w:t xml:space="preserve"> een Voucherovereenkoms</w:t>
      </w:r>
      <w:r w:rsidR="00C71815">
        <w:t xml:space="preserve">t gesloten met de </w:t>
      </w:r>
      <w:r w:rsidR="00470534">
        <w:t>aanvrager</w:t>
      </w:r>
      <w:r w:rsidR="00470BE8">
        <w:t xml:space="preserve">, mits de </w:t>
      </w:r>
      <w:r w:rsidR="00D9700B">
        <w:t xml:space="preserve">Lead Partner </w:t>
      </w:r>
      <w:r w:rsidR="00F50EB6">
        <w:t>geen zwaarwegende redenen heeft om af te zien van h</w:t>
      </w:r>
      <w:r w:rsidR="00B17649">
        <w:t xml:space="preserve">et sluiten van de overeenkomst. Vervolgens </w:t>
      </w:r>
      <w:r w:rsidR="00F50EB6">
        <w:t xml:space="preserve">wordt </w:t>
      </w:r>
      <w:r w:rsidR="00767DDC">
        <w:t xml:space="preserve">door de </w:t>
      </w:r>
      <w:r w:rsidR="006A04B4">
        <w:t xml:space="preserve">Vouchercoördinator </w:t>
      </w:r>
      <w:r w:rsidR="00767DDC">
        <w:t>na besluitvorming door de Vouchercommissie</w:t>
      </w:r>
      <w:r w:rsidR="002B036A">
        <w:t>, de Voucherovereenkomst</w:t>
      </w:r>
      <w:r w:rsidR="00767DDC">
        <w:t xml:space="preserve"> aangeboden aan de aanvrager</w:t>
      </w:r>
      <w:r w:rsidR="00F50EB6">
        <w:t xml:space="preserve">. </w:t>
      </w:r>
      <w:r w:rsidR="00B17649">
        <w:t>Daarna</w:t>
      </w:r>
      <w:r w:rsidR="00767DDC">
        <w:t xml:space="preserve"> dient </w:t>
      </w:r>
      <w:r w:rsidR="00F50EB6">
        <w:t xml:space="preserve">de Voucherovereenkomst </w:t>
      </w:r>
      <w:r w:rsidR="00767DDC">
        <w:t xml:space="preserve">te </w:t>
      </w:r>
      <w:r w:rsidR="0005554B">
        <w:t>worden</w:t>
      </w:r>
      <w:r w:rsidR="00767DDC">
        <w:t xml:space="preserve"> ondertekend door zowel de </w:t>
      </w:r>
      <w:r w:rsidR="00D9700B">
        <w:t xml:space="preserve">Lead Partner </w:t>
      </w:r>
      <w:r w:rsidR="00767DDC">
        <w:t xml:space="preserve">als de aanvrager die daarmee </w:t>
      </w:r>
      <w:r w:rsidR="00C71815">
        <w:t>V</w:t>
      </w:r>
      <w:r w:rsidR="00767DDC">
        <w:t>oucherpartner wordt</w:t>
      </w:r>
      <w:r w:rsidR="00B041BE">
        <w:t>.</w:t>
      </w:r>
      <w:r w:rsidR="001558AC">
        <w:t xml:space="preserve"> </w:t>
      </w:r>
      <w:r w:rsidR="00470BE8">
        <w:t xml:space="preserve">Grondslag voor de Voucherovereenkomst wordt gevormd door de ingediende </w:t>
      </w:r>
      <w:r w:rsidR="003244CB">
        <w:t>Voucher</w:t>
      </w:r>
      <w:r w:rsidR="00470BE8">
        <w:t>aanvraag in combinatie met de Voorwaarden van het Innovatievoucherprogramma.</w:t>
      </w:r>
    </w:p>
    <w:p w14:paraId="44632D4A" w14:textId="77777777" w:rsidR="00767DDC" w:rsidRPr="006D041D" w:rsidRDefault="00470BE8" w:rsidP="000F775D">
      <w:pPr>
        <w:pStyle w:val="Lijstalinea"/>
        <w:numPr>
          <w:ilvl w:val="0"/>
          <w:numId w:val="13"/>
        </w:numPr>
      </w:pPr>
      <w:r>
        <w:t>Ingeval van</w:t>
      </w:r>
      <w:r w:rsidR="00767DDC">
        <w:t xml:space="preserve"> een negatief oordeel van de Vouchercommissie, wordt de aanvrager </w:t>
      </w:r>
      <w:r w:rsidR="003244CB">
        <w:t xml:space="preserve">na besluitvorming door de </w:t>
      </w:r>
      <w:r w:rsidR="003244CB" w:rsidRPr="003244CB">
        <w:t xml:space="preserve">Vouchercommissie, </w:t>
      </w:r>
      <w:r w:rsidR="00767DDC" w:rsidRPr="003244CB">
        <w:t xml:space="preserve">van dit oordeel op de hoogte gesteld door de </w:t>
      </w:r>
      <w:r w:rsidR="006A04B4">
        <w:t>Vouchercoördinator</w:t>
      </w:r>
      <w:r w:rsidR="00E26D2B" w:rsidRPr="003244CB">
        <w:t xml:space="preserve"> van </w:t>
      </w:r>
      <w:r w:rsidR="008B535D" w:rsidRPr="003244CB">
        <w:t xml:space="preserve">het </w:t>
      </w:r>
      <w:proofErr w:type="spellStart"/>
      <w:r w:rsidR="008B535D" w:rsidRPr="003244CB">
        <w:t>Healthy</w:t>
      </w:r>
      <w:proofErr w:type="spellEnd"/>
      <w:r w:rsidR="008B535D" w:rsidRPr="003244CB">
        <w:t xml:space="preserve"> Building Network project.</w:t>
      </w:r>
      <w:r w:rsidR="001558AC">
        <w:t xml:space="preserve"> </w:t>
      </w:r>
    </w:p>
    <w:p w14:paraId="2BCD3FFC" w14:textId="17B01949" w:rsidR="00D07910" w:rsidRDefault="00D07910" w:rsidP="000F775D">
      <w:pPr>
        <w:pStyle w:val="Lijstalinea"/>
        <w:numPr>
          <w:ilvl w:val="0"/>
          <w:numId w:val="13"/>
        </w:numPr>
      </w:pPr>
      <w:r>
        <w:t xml:space="preserve">In geen enkel geval bestaat er een recht op verstrekking van een </w:t>
      </w:r>
      <w:r w:rsidR="009420BE">
        <w:t>V</w:t>
      </w:r>
      <w:r>
        <w:t>oucher, oftewel de beslissing om een Voucher toe te kennen dient altijd door de Vouchercommissie te worden genomen.</w:t>
      </w:r>
    </w:p>
    <w:p w14:paraId="59C6D0F9" w14:textId="1CD302C8" w:rsidR="007B0899" w:rsidRPr="005952E4" w:rsidRDefault="007B0899" w:rsidP="000F775D">
      <w:pPr>
        <w:pStyle w:val="Lijstalinea"/>
        <w:numPr>
          <w:ilvl w:val="0"/>
          <w:numId w:val="13"/>
        </w:numPr>
      </w:pPr>
      <w:r w:rsidRPr="005952E4">
        <w:t>In</w:t>
      </w:r>
      <w:r w:rsidR="005952E4" w:rsidRPr="00F14C80">
        <w:t>geval er onvoldoende middelen beschikbaar zijn in de Voucherregeling zal er geen Voucher worden toegekend.</w:t>
      </w:r>
    </w:p>
    <w:p w14:paraId="7C1C60B0" w14:textId="77777777" w:rsidR="000F775D" w:rsidRDefault="000F775D" w:rsidP="004B7A1F"/>
    <w:p w14:paraId="67B63E57" w14:textId="77777777" w:rsidR="000F775D" w:rsidRDefault="000F775D" w:rsidP="004B7A1F"/>
    <w:p w14:paraId="558279ED" w14:textId="77777777" w:rsidR="004B7A1F" w:rsidRDefault="004B7A1F" w:rsidP="00AA53B4">
      <w:pPr>
        <w:pStyle w:val="Kop1"/>
      </w:pPr>
      <w:r>
        <w:t xml:space="preserve">Artikel </w:t>
      </w:r>
      <w:r w:rsidR="00767DDC">
        <w:t>7</w:t>
      </w:r>
      <w:r>
        <w:t xml:space="preserve"> – Plichten van de </w:t>
      </w:r>
      <w:r w:rsidR="00C71815">
        <w:t>Voucherpartner</w:t>
      </w:r>
    </w:p>
    <w:p w14:paraId="098C6FA3" w14:textId="77777777" w:rsidR="00A52EB6" w:rsidRPr="00A52EB6" w:rsidRDefault="00A52EB6" w:rsidP="008E6631">
      <w:pPr>
        <w:pStyle w:val="Lijstalinea"/>
        <w:numPr>
          <w:ilvl w:val="0"/>
          <w:numId w:val="6"/>
        </w:numPr>
      </w:pPr>
      <w:r>
        <w:t>Aan de toekenning van een Innovatievoucher is een aantal verplichtingen verbonden:</w:t>
      </w:r>
    </w:p>
    <w:p w14:paraId="6BA38153" w14:textId="77777777" w:rsidR="00A52EB6" w:rsidRPr="0085414F" w:rsidRDefault="00A52EB6" w:rsidP="008E6631">
      <w:pPr>
        <w:pStyle w:val="Lijstalinea"/>
        <w:numPr>
          <w:ilvl w:val="1"/>
          <w:numId w:val="6"/>
        </w:numPr>
      </w:pPr>
      <w:r w:rsidRPr="0085414F">
        <w:t xml:space="preserve">Voor documenten alsmede alle facturen en boekingsdocumenten, orderverstrekkingen, betaalbewijzen en alle overige documentatie die verband houden met de </w:t>
      </w:r>
      <w:r w:rsidR="006A44E1" w:rsidRPr="0085414F">
        <w:t>Voucherbijdrage</w:t>
      </w:r>
      <w:r w:rsidRPr="0085414F">
        <w:t xml:space="preserve"> geldt ee</w:t>
      </w:r>
      <w:r w:rsidR="00604F6D" w:rsidRPr="0085414F">
        <w:t xml:space="preserve">n bewaringstermijn tot en met </w:t>
      </w:r>
      <w:r w:rsidR="00AE4219">
        <w:t>31 december 2027</w:t>
      </w:r>
      <w:r w:rsidRPr="0085414F">
        <w:t>.</w:t>
      </w:r>
    </w:p>
    <w:p w14:paraId="7AA5476F" w14:textId="77777777" w:rsidR="006A44E1" w:rsidRPr="007712AB" w:rsidRDefault="006A44E1" w:rsidP="008E6631">
      <w:pPr>
        <w:pStyle w:val="Lijstalinea"/>
        <w:numPr>
          <w:ilvl w:val="1"/>
          <w:numId w:val="6"/>
        </w:numPr>
      </w:pPr>
      <w:r w:rsidRPr="0085414F">
        <w:t>Alle bewijsstukk</w:t>
      </w:r>
      <w:r w:rsidR="00D07910">
        <w:t>en moeten als originele stukken of</w:t>
      </w:r>
      <w:r w:rsidRPr="0085414F">
        <w:t xml:space="preserve"> als gewaarmerkte kopie van het origineel ter beschikking staan.</w:t>
      </w:r>
      <w:r w:rsidR="001558AC">
        <w:t xml:space="preserve"> </w:t>
      </w:r>
    </w:p>
    <w:p w14:paraId="31B257F3" w14:textId="77777777" w:rsidR="00A52EB6" w:rsidRDefault="00C71815" w:rsidP="008E6631">
      <w:pPr>
        <w:pStyle w:val="Lijstalinea"/>
        <w:numPr>
          <w:ilvl w:val="1"/>
          <w:numId w:val="6"/>
        </w:numPr>
      </w:pPr>
      <w:r>
        <w:t>V</w:t>
      </w:r>
      <w:r w:rsidR="00A52EB6">
        <w:t>oucherpartners dienen zich te houden aan de wettelijke voorschriften voor het aanbesteden van diensten</w:t>
      </w:r>
      <w:r w:rsidR="00054425">
        <w:t xml:space="preserve"> in het kader van het INTERREG VA-programma Deutschland-Nederland</w:t>
      </w:r>
      <w:r w:rsidR="00A52EB6">
        <w:t>. Voor het verstrekken van opdrachten inzake leveringen en diensten in het kader van het INTERREG VA-programma Deutschland-Nederland gelden de volgende grenswaarden (te vinden in bijlage 1 van de subsidiebepalingen van het programma INTERREG VA Deutschland-Nederland artikel 3 RRL INTERREG DE-NL van de subsidiebepalingen INTERREG VA-programma Deutschland-Nederland):</w:t>
      </w:r>
    </w:p>
    <w:p w14:paraId="21E4CB0A" w14:textId="77777777" w:rsidR="00A52EB6" w:rsidRDefault="00A52EB6" w:rsidP="008E6631">
      <w:pPr>
        <w:pStyle w:val="Lijstalinea"/>
        <w:numPr>
          <w:ilvl w:val="0"/>
          <w:numId w:val="9"/>
        </w:numPr>
      </w:pPr>
      <w:r>
        <w:t>Bedraagt het ordervolume voor één order minder dan EUR 15.000 (exclusief omzetbelasting), is één offerte voldoende.</w:t>
      </w:r>
    </w:p>
    <w:p w14:paraId="614DF63A" w14:textId="77777777" w:rsidR="00A52EB6" w:rsidRDefault="00A52EB6" w:rsidP="008E6631">
      <w:pPr>
        <w:pStyle w:val="Lijstalinea"/>
        <w:numPr>
          <w:ilvl w:val="0"/>
          <w:numId w:val="9"/>
        </w:numPr>
      </w:pPr>
      <w:r>
        <w:t>Bedraagt het ordervolume voor één (totaal) opdracht meer dan € 15.000 (exclusief omzetbelasting), dienen aantoonbaar tenminste drie offertes te worden opgevraagd.</w:t>
      </w:r>
    </w:p>
    <w:p w14:paraId="06EC06BC" w14:textId="77777777" w:rsidR="00A52EB6" w:rsidRPr="001558AC" w:rsidRDefault="00A52EB6" w:rsidP="00A52EB6">
      <w:pPr>
        <w:ind w:left="1080"/>
        <w:rPr>
          <w:color w:val="FF0000"/>
        </w:rPr>
      </w:pPr>
      <w:r>
        <w:t>Het opknippen van de opdracht in meerdere deelopdrachten is niet toegestaan. Bij gekoppelde deelopdrachten geldt de totale som van de opdrachten.</w:t>
      </w:r>
    </w:p>
    <w:p w14:paraId="27CB10D9" w14:textId="54559791" w:rsidR="004B7A1F" w:rsidRDefault="00C71815" w:rsidP="008E6631">
      <w:pPr>
        <w:pStyle w:val="Lijstalinea"/>
        <w:numPr>
          <w:ilvl w:val="1"/>
          <w:numId w:val="6"/>
        </w:numPr>
      </w:pPr>
      <w:r>
        <w:t>Het Voucherproject dient binnen 12</w:t>
      </w:r>
      <w:r w:rsidR="00A52EB6">
        <w:t xml:space="preserve"> maanden na </w:t>
      </w:r>
      <w:r w:rsidR="00D129D9">
        <w:t>de startdatum</w:t>
      </w:r>
      <w:r w:rsidR="00A52EB6">
        <w:t xml:space="preserve">, doch uiterlijk </w:t>
      </w:r>
      <w:r w:rsidR="008260C0">
        <w:t>31 juli</w:t>
      </w:r>
      <w:r w:rsidR="00A52EB6">
        <w:t xml:space="preserve"> 2021, te zijn afgerond.</w:t>
      </w:r>
      <w:r w:rsidR="003B57BE">
        <w:t xml:space="preserve"> Verlenging van de looptijd is mogelijk met </w:t>
      </w:r>
      <w:r>
        <w:t xml:space="preserve">maximaal een half jaar mits de </w:t>
      </w:r>
      <w:r>
        <w:lastRenderedPageBreak/>
        <w:t>V</w:t>
      </w:r>
      <w:r w:rsidR="003B57BE">
        <w:t>oucherpartner hiervoor uiterlijk één maand voor de einddat</w:t>
      </w:r>
      <w:r>
        <w:t xml:space="preserve">um een </w:t>
      </w:r>
      <w:r w:rsidR="00B17649">
        <w:t xml:space="preserve">gemotiveerd </w:t>
      </w:r>
      <w:r>
        <w:t xml:space="preserve">verzoek heeft ingediend bij </w:t>
      </w:r>
      <w:r w:rsidR="009A6197">
        <w:t>de</w:t>
      </w:r>
      <w:r>
        <w:t xml:space="preserve"> </w:t>
      </w:r>
      <w:r w:rsidR="009A6197">
        <w:t>Voucherservice</w:t>
      </w:r>
      <w:r w:rsidR="00A41669">
        <w:t xml:space="preserve">, </w:t>
      </w:r>
      <w:r w:rsidR="003B57BE">
        <w:t xml:space="preserve">de nieuwe einddatum hiermee niet na </w:t>
      </w:r>
      <w:r w:rsidR="008260C0">
        <w:t>31 juli</w:t>
      </w:r>
      <w:r w:rsidR="003B57BE">
        <w:t xml:space="preserve"> 2021 komt te liggen</w:t>
      </w:r>
      <w:r w:rsidR="00A41669">
        <w:t xml:space="preserve"> en de </w:t>
      </w:r>
      <w:r w:rsidR="006A04B4">
        <w:t xml:space="preserve">Vouchercoördinator </w:t>
      </w:r>
      <w:r w:rsidR="00A41669">
        <w:t>hiervoor schriftelijk toestemming heeft gegeven</w:t>
      </w:r>
      <w:r w:rsidR="003B57BE">
        <w:t>.</w:t>
      </w:r>
    </w:p>
    <w:p w14:paraId="3452114D" w14:textId="77777777" w:rsidR="002B785F" w:rsidRDefault="002B785F" w:rsidP="004B7A1F"/>
    <w:p w14:paraId="4B6E80DA" w14:textId="77777777" w:rsidR="002B785F" w:rsidRDefault="002B785F" w:rsidP="004B7A1F"/>
    <w:p w14:paraId="695208C7" w14:textId="77777777" w:rsidR="004B7A1F" w:rsidRDefault="00AA53B4" w:rsidP="00AA53B4">
      <w:pPr>
        <w:pStyle w:val="Kop1"/>
      </w:pPr>
      <w:r>
        <w:t xml:space="preserve">Artikel </w:t>
      </w:r>
      <w:r w:rsidR="00767DDC">
        <w:t>8</w:t>
      </w:r>
      <w:r w:rsidR="004B7A1F">
        <w:t xml:space="preserve"> – </w:t>
      </w:r>
      <w:r w:rsidR="00D129D9">
        <w:t xml:space="preserve">Declaratie en </w:t>
      </w:r>
      <w:r w:rsidR="004B7A1F">
        <w:t>betaling</w:t>
      </w:r>
    </w:p>
    <w:p w14:paraId="0B27B57B" w14:textId="72A479DA" w:rsidR="00BF2B9F" w:rsidRDefault="00D129D9" w:rsidP="008E6631">
      <w:pPr>
        <w:pStyle w:val="Lijstalinea"/>
        <w:numPr>
          <w:ilvl w:val="0"/>
          <w:numId w:val="7"/>
        </w:numPr>
      </w:pPr>
      <w:r>
        <w:t xml:space="preserve">Een </w:t>
      </w:r>
      <w:r w:rsidR="00C71815">
        <w:t>V</w:t>
      </w:r>
      <w:r>
        <w:t xml:space="preserve">oucherpartner dient binnen zes weken na afloop van het </w:t>
      </w:r>
      <w:r w:rsidR="00C71815">
        <w:t>V</w:t>
      </w:r>
      <w:r>
        <w:t xml:space="preserve">oucherproject bij de </w:t>
      </w:r>
      <w:r w:rsidR="006A04B4">
        <w:t xml:space="preserve">Vouchercoördinator </w:t>
      </w:r>
      <w:r>
        <w:t>een einddeclaratie in</w:t>
      </w:r>
      <w:r w:rsidR="00485285">
        <w:t xml:space="preserve"> bestaande uit een inhoudelijk verslag én een financieel verslag</w:t>
      </w:r>
      <w:r>
        <w:t xml:space="preserve">. </w:t>
      </w:r>
      <w:r w:rsidR="00BF2B9F">
        <w:t xml:space="preserve">Deze einddeclaratie wordt vervolgens door de </w:t>
      </w:r>
      <w:r w:rsidR="006A04B4">
        <w:t>Vouchercoördinator</w:t>
      </w:r>
      <w:r w:rsidR="00BF2B9F">
        <w:t xml:space="preserve"> beoordeeld op volledigheid </w:t>
      </w:r>
      <w:r w:rsidR="0090319C">
        <w:t>en er wordt nagegaan of de activiteiten zijn uitgevoerd zoals beschreven in de Innovatievoucher aanvraag en bekrac</w:t>
      </w:r>
      <w:r w:rsidR="0005554B">
        <w:t xml:space="preserve">htigd in de Voucherovereenkomst. Vervolgens wordt de einddeclaratie inclusief bijlagen </w:t>
      </w:r>
      <w:r w:rsidR="005952E4">
        <w:t>zo</w:t>
      </w:r>
      <w:r w:rsidR="0005554B">
        <w:t>als</w:t>
      </w:r>
      <w:r w:rsidR="005952E4">
        <w:t>:</w:t>
      </w:r>
      <w:r w:rsidR="009420BE">
        <w:t xml:space="preserve"> urenstaten</w:t>
      </w:r>
      <w:r w:rsidR="007C3684">
        <w:t xml:space="preserve"> conform </w:t>
      </w:r>
      <w:r w:rsidR="009C11E4">
        <w:t xml:space="preserve">het </w:t>
      </w:r>
      <w:r w:rsidR="007C3684">
        <w:t xml:space="preserve">format als weergegeven in </w:t>
      </w:r>
      <w:r w:rsidR="007C3684" w:rsidRPr="00BC168F">
        <w:t>bijlage 3</w:t>
      </w:r>
      <w:r w:rsidR="00BC168F">
        <w:t xml:space="preserve"> en/of</w:t>
      </w:r>
      <w:r w:rsidR="0005554B">
        <w:t xml:space="preserve"> facturen </w:t>
      </w:r>
      <w:r w:rsidR="00BC168F">
        <w:t xml:space="preserve">met </w:t>
      </w:r>
      <w:r w:rsidR="0005554B">
        <w:t>betaalbewijzen</w:t>
      </w:r>
      <w:r w:rsidR="005952E4">
        <w:t>,</w:t>
      </w:r>
      <w:r w:rsidR="00BF2B9F">
        <w:t xml:space="preserve"> </w:t>
      </w:r>
      <w:r w:rsidR="0005554B">
        <w:t xml:space="preserve">door de Vouchercoördinator </w:t>
      </w:r>
      <w:r w:rsidR="00BF2B9F">
        <w:t>doorgezonden naar</w:t>
      </w:r>
      <w:r w:rsidR="0005554B">
        <w:t xml:space="preserve"> de</w:t>
      </w:r>
      <w:r w:rsidR="00BF2B9F">
        <w:t xml:space="preserve"> </w:t>
      </w:r>
      <w:r w:rsidR="0005554B">
        <w:t xml:space="preserve">Lead Partner om te worden opgenomen in een declaratie richting </w:t>
      </w:r>
      <w:r w:rsidR="00BF2B9F">
        <w:t xml:space="preserve">het INTERREG VA-programma Deutschland-Nederland. </w:t>
      </w:r>
    </w:p>
    <w:p w14:paraId="0D69D47A" w14:textId="77777777" w:rsidR="00456B20" w:rsidRDefault="002252C4" w:rsidP="008E6631">
      <w:pPr>
        <w:pStyle w:val="Lijstalinea"/>
        <w:numPr>
          <w:ilvl w:val="0"/>
          <w:numId w:val="7"/>
        </w:numPr>
      </w:pPr>
      <w:r>
        <w:t xml:space="preserve">De Lead Partner dient de door de Voucherpartner </w:t>
      </w:r>
      <w:r w:rsidR="00632F54">
        <w:t>gedeclareerde</w:t>
      </w:r>
      <w:r>
        <w:t xml:space="preserve"> kosten in bij het INTERREG VA-programma Deutschland-Nederland als onderdeel van een </w:t>
      </w:r>
      <w:r w:rsidR="00632F54">
        <w:t>periodieke declaratie. Deze periodieke declaraties kunnen</w:t>
      </w:r>
      <w:r w:rsidR="001558AC">
        <w:t xml:space="preserve"> </w:t>
      </w:r>
      <w:r w:rsidR="00632F54">
        <w:t>viermaal per jaar worden ingediend (</w:t>
      </w:r>
      <w:r w:rsidR="006C1C2C">
        <w:t>respectievelijk uiterlijk 15 februari, 15 mei, 15 september en 15 november van elk jaar)</w:t>
      </w:r>
      <w:r w:rsidR="00632F54">
        <w:t xml:space="preserve">. Na controle en goedkeuring van de First Level Controller van de declaratie wordt deze doorgestuurd aan de Certificeringsautoriteit van het INTERREG VA-programma Deutschland-Nederland. </w:t>
      </w:r>
    </w:p>
    <w:p w14:paraId="300906EA" w14:textId="77777777" w:rsidR="00BF2B9F" w:rsidRDefault="00BF2B9F" w:rsidP="008E6631">
      <w:pPr>
        <w:pStyle w:val="Lijstalinea"/>
        <w:numPr>
          <w:ilvl w:val="0"/>
          <w:numId w:val="7"/>
        </w:numPr>
      </w:pPr>
      <w:r>
        <w:t xml:space="preserve">De Lead Partner zorgt voor betaling van de aangevraagde en gecontroleerde </w:t>
      </w:r>
      <w:r w:rsidR="00D117DF">
        <w:t>bijdrage</w:t>
      </w:r>
      <w:r>
        <w:t xml:space="preserve"> aan de </w:t>
      </w:r>
      <w:r w:rsidR="00D117DF">
        <w:t>V</w:t>
      </w:r>
      <w:r>
        <w:t xml:space="preserve">oucherpartner binnen 30 dagen na ontvangst van de uitbetaling door de Certificeringsautoriteit van het INTERREG VA-programma Deutschland-Nederland. </w:t>
      </w:r>
    </w:p>
    <w:p w14:paraId="655B1A7E" w14:textId="77777777" w:rsidR="0090319C" w:rsidRDefault="0090319C" w:rsidP="0090319C"/>
    <w:p w14:paraId="73144BA8" w14:textId="77777777" w:rsidR="00C71815" w:rsidRDefault="00C71815" w:rsidP="0090319C"/>
    <w:p w14:paraId="6CA75DD8" w14:textId="77777777" w:rsidR="0090319C" w:rsidRDefault="00767DDC" w:rsidP="001535AF">
      <w:pPr>
        <w:pStyle w:val="Kop1"/>
      </w:pPr>
      <w:r>
        <w:t>Artikel 9</w:t>
      </w:r>
      <w:r w:rsidR="0090319C">
        <w:t xml:space="preserve"> – Informatieverstrekking en publiciteit</w:t>
      </w:r>
    </w:p>
    <w:p w14:paraId="6BC8245F" w14:textId="77777777" w:rsidR="008F25A3" w:rsidRDefault="00C71815" w:rsidP="00C71815">
      <w:pPr>
        <w:pStyle w:val="Lijstalinea"/>
        <w:numPr>
          <w:ilvl w:val="0"/>
          <w:numId w:val="15"/>
        </w:numPr>
      </w:pPr>
      <w:r>
        <w:t xml:space="preserve">Een Voucherpartner kan op enig moment door een partner in het </w:t>
      </w:r>
      <w:proofErr w:type="spellStart"/>
      <w:r>
        <w:t>Healthy</w:t>
      </w:r>
      <w:proofErr w:type="spellEnd"/>
      <w:r>
        <w:t xml:space="preserve"> Building Network project worden gevraagd om medewerking te verlenen aan een publicatie van de resultaten die zijn behaald of waar aan wordt gewerkt. Een Voucherpartner is eraan gehouden om hier te allen tijde medewerking</w:t>
      </w:r>
      <w:r w:rsidR="00110C84">
        <w:t xml:space="preserve"> aan</w:t>
      </w:r>
      <w:r>
        <w:t xml:space="preserve"> te verlenen. </w:t>
      </w:r>
    </w:p>
    <w:p w14:paraId="782848EB" w14:textId="77777777" w:rsidR="00AE4219" w:rsidRDefault="00AE4219" w:rsidP="00C71815">
      <w:pPr>
        <w:pStyle w:val="Lijstalinea"/>
        <w:numPr>
          <w:ilvl w:val="0"/>
          <w:numId w:val="15"/>
        </w:numPr>
      </w:pPr>
      <w:r>
        <w:t>Voucherpartners zijn verplicht bij alle voorlichting en publiciteit de voorschriften overeenkomstig punt 9 van de INTERREG VA Deutschland-Nederland subsidiebepalingen (</w:t>
      </w:r>
      <w:proofErr w:type="spellStart"/>
      <w:r>
        <w:t>ANBest</w:t>
      </w:r>
      <w:proofErr w:type="spellEnd"/>
      <w:r>
        <w:t xml:space="preserve"> INTERREG D-NL) te volgen. </w:t>
      </w:r>
    </w:p>
    <w:p w14:paraId="3C825BAD" w14:textId="77777777" w:rsidR="00AE4219" w:rsidRDefault="00AE4219" w:rsidP="00C71815">
      <w:pPr>
        <w:pStyle w:val="Lijstalinea"/>
        <w:numPr>
          <w:ilvl w:val="0"/>
          <w:numId w:val="15"/>
        </w:numPr>
      </w:pPr>
      <w:r>
        <w:t>Bij alle activiteiten en in alle publicaties (inclusief affiches, websites, etc.) dient de officiële vermelding voor het samenwerkingsprogramma INTERREG VA Deutschland-Nederland, als</w:t>
      </w:r>
      <w:r w:rsidR="00485285">
        <w:t>mede het logo van het programma.</w:t>
      </w:r>
    </w:p>
    <w:p w14:paraId="7003E2DF" w14:textId="77777777" w:rsidR="002D31F6" w:rsidRDefault="002D31F6" w:rsidP="004B7A1F"/>
    <w:p w14:paraId="60237BD9" w14:textId="77777777" w:rsidR="003244CB" w:rsidRDefault="003244CB" w:rsidP="00AA53B4">
      <w:pPr>
        <w:pStyle w:val="Kop1"/>
      </w:pPr>
    </w:p>
    <w:p w14:paraId="4C5310F8" w14:textId="77777777" w:rsidR="004B7A1F" w:rsidRDefault="004B7A1F" w:rsidP="00AA53B4">
      <w:pPr>
        <w:pStyle w:val="Kop1"/>
      </w:pPr>
      <w:r>
        <w:t xml:space="preserve">Artikel </w:t>
      </w:r>
      <w:r w:rsidR="0085414F">
        <w:t>10</w:t>
      </w:r>
      <w:r>
        <w:t xml:space="preserve"> – </w:t>
      </w:r>
      <w:r w:rsidR="001535AF">
        <w:t>Rechtskeuze en geschillen</w:t>
      </w:r>
    </w:p>
    <w:p w14:paraId="29BECB78" w14:textId="77777777" w:rsidR="004B7A1F" w:rsidRDefault="0090319C" w:rsidP="008E6631">
      <w:pPr>
        <w:pStyle w:val="Lijstalinea"/>
        <w:numPr>
          <w:ilvl w:val="0"/>
          <w:numId w:val="10"/>
        </w:numPr>
      </w:pPr>
      <w:r>
        <w:t xml:space="preserve">Op de samenwerking en de uitvoering van het </w:t>
      </w:r>
      <w:proofErr w:type="spellStart"/>
      <w:r>
        <w:t>Healthy</w:t>
      </w:r>
      <w:proofErr w:type="spellEnd"/>
      <w:r>
        <w:t xml:space="preserve"> Building Network project inclusief het Innovatievoucherprogramma is uitsluitend het Nederlandse recht van toepassing. </w:t>
      </w:r>
      <w:r w:rsidR="008E6631">
        <w:t xml:space="preserve">De voorwaarden zijn in het Duits en in het Nederlands opgesteld. In geval van verschillen tussen de Duitse en de Nederlandse versie, is de Nederlandse versie van toepassing. De </w:t>
      </w:r>
      <w:r w:rsidR="00D117DF">
        <w:t>Voucherovereenkomst</w:t>
      </w:r>
      <w:r w:rsidR="008E6631">
        <w:t xml:space="preserve"> wordt in de taal van de aanvrager van een Innovatievoucher opgesteld.</w:t>
      </w:r>
    </w:p>
    <w:p w14:paraId="1790781D" w14:textId="77777777" w:rsidR="001535AF" w:rsidRDefault="001535AF" w:rsidP="008E6631">
      <w:pPr>
        <w:pStyle w:val="Lijstalinea"/>
        <w:numPr>
          <w:ilvl w:val="0"/>
          <w:numId w:val="10"/>
        </w:numPr>
      </w:pPr>
      <w:r>
        <w:t xml:space="preserve">Onenigheden en meningsverschillen dienen in principe in gezamenlijk overleg te worden geregeld. Is dit tussen de betrokken contractspartijen niet mogelijk, zal </w:t>
      </w:r>
      <w:r w:rsidR="001A7974">
        <w:t xml:space="preserve">allereerst het INTERREG programmamanagement worden geraadpleegd vooraleer </w:t>
      </w:r>
      <w:r>
        <w:t xml:space="preserve">het geschil ter beslechting </w:t>
      </w:r>
      <w:r w:rsidR="001A7974">
        <w:t>wordt</w:t>
      </w:r>
      <w:r>
        <w:t xml:space="preserve"> voorgelegd aan bevoegde rechtbank in het arrondissement Limburg. </w:t>
      </w:r>
    </w:p>
    <w:p w14:paraId="1C5CA8E2" w14:textId="77777777" w:rsidR="001535AF" w:rsidRDefault="001535AF" w:rsidP="001535AF"/>
    <w:p w14:paraId="29C7B05B" w14:textId="77777777" w:rsidR="004A3BAF" w:rsidRDefault="004A3BAF" w:rsidP="001535AF"/>
    <w:p w14:paraId="6CC56D1F" w14:textId="77777777" w:rsidR="004A3BAF" w:rsidRDefault="0085414F" w:rsidP="00F53001">
      <w:pPr>
        <w:pStyle w:val="Kop1"/>
      </w:pPr>
      <w:r>
        <w:t>Artikel 11</w:t>
      </w:r>
      <w:r w:rsidR="004A3BAF">
        <w:t xml:space="preserve"> – Looptijd en wijziging</w:t>
      </w:r>
    </w:p>
    <w:p w14:paraId="6CF824D6" w14:textId="77777777" w:rsidR="004A3BAF" w:rsidRDefault="004A3BAF" w:rsidP="004A3BAF">
      <w:pPr>
        <w:pStyle w:val="Lijstalinea"/>
        <w:numPr>
          <w:ilvl w:val="0"/>
          <w:numId w:val="16"/>
        </w:numPr>
      </w:pPr>
      <w:r>
        <w:t xml:space="preserve">Deze Voorwaarden Voucherprogramma </w:t>
      </w:r>
      <w:proofErr w:type="spellStart"/>
      <w:r>
        <w:t>Healthy</w:t>
      </w:r>
      <w:proofErr w:type="spellEnd"/>
      <w:r>
        <w:t xml:space="preserve"> Building Network gaan in op 1 oktober 2018 en gelden voor de duur van het </w:t>
      </w:r>
      <w:proofErr w:type="spellStart"/>
      <w:r>
        <w:t>Healthy</w:t>
      </w:r>
      <w:proofErr w:type="spellEnd"/>
      <w:r>
        <w:t xml:space="preserve"> Building Network project, zoals is vastgelegd in de Subsidiebeschikking van dat project. Indien de realisering van het </w:t>
      </w:r>
      <w:proofErr w:type="spellStart"/>
      <w:r>
        <w:t>Healthy</w:t>
      </w:r>
      <w:proofErr w:type="spellEnd"/>
      <w:r>
        <w:t xml:space="preserve"> Building Network project dit vereist, kan de looptijd van deze Voorwaarden Voucherprogramma </w:t>
      </w:r>
      <w:proofErr w:type="spellStart"/>
      <w:r>
        <w:t>Healthy</w:t>
      </w:r>
      <w:proofErr w:type="spellEnd"/>
      <w:r>
        <w:t xml:space="preserve"> Building Network worden verlengd.</w:t>
      </w:r>
    </w:p>
    <w:p w14:paraId="06AA1936" w14:textId="77777777" w:rsidR="004A3BAF" w:rsidRDefault="004A3BAF" w:rsidP="004A3BAF">
      <w:pPr>
        <w:pStyle w:val="Lijstalinea"/>
        <w:numPr>
          <w:ilvl w:val="0"/>
          <w:numId w:val="16"/>
        </w:numPr>
      </w:pPr>
      <w:r>
        <w:t xml:space="preserve">Deze Voorwaarden Voucherprogramma </w:t>
      </w:r>
      <w:proofErr w:type="spellStart"/>
      <w:r>
        <w:t>Healthy</w:t>
      </w:r>
      <w:proofErr w:type="spellEnd"/>
      <w:r>
        <w:t xml:space="preserve"> Building Network kunnen tussentijds worden aangepast indien daar in de Stuurgroep van het </w:t>
      </w:r>
      <w:proofErr w:type="spellStart"/>
      <w:r>
        <w:t>Healthy</w:t>
      </w:r>
      <w:proofErr w:type="spellEnd"/>
      <w:r>
        <w:t xml:space="preserve"> Building Network project toe wordt besloten. Indien een dergelijke situatie zich voordoet, </w:t>
      </w:r>
      <w:r w:rsidR="00F53001">
        <w:t>zijn de aangepaste voorwaarden vanaf dat moment van toepassing op alle nog toe te kennen Innovatievouchers waarvoor de Voucherovereenkomst nog ondertekend dient te worden.</w:t>
      </w:r>
    </w:p>
    <w:p w14:paraId="4695DCA5" w14:textId="77777777" w:rsidR="004A3BAF" w:rsidRDefault="004A3BAF" w:rsidP="001535AF"/>
    <w:p w14:paraId="7E3E9056" w14:textId="77777777" w:rsidR="00F53001" w:rsidRDefault="00F53001" w:rsidP="001535AF"/>
    <w:p w14:paraId="413430BF" w14:textId="77777777" w:rsidR="00F53001" w:rsidRDefault="00F53001" w:rsidP="00F53001">
      <w:pPr>
        <w:pStyle w:val="Kop1"/>
      </w:pPr>
      <w:r>
        <w:t>A</w:t>
      </w:r>
      <w:r w:rsidR="0085414F">
        <w:t>rtikel 12</w:t>
      </w:r>
      <w:r>
        <w:t xml:space="preserve"> – Restitutie van de Voucherbijdrage</w:t>
      </w:r>
    </w:p>
    <w:p w14:paraId="0A3EF2D2" w14:textId="77777777" w:rsidR="00A23461" w:rsidRDefault="00A23461" w:rsidP="00AD1F8D">
      <w:pPr>
        <w:pStyle w:val="Lijstalinea"/>
        <w:numPr>
          <w:ilvl w:val="0"/>
          <w:numId w:val="17"/>
        </w:numPr>
      </w:pPr>
      <w:r>
        <w:t xml:space="preserve">De </w:t>
      </w:r>
      <w:r w:rsidR="006A04B4">
        <w:t xml:space="preserve">Vouchercoördinator </w:t>
      </w:r>
      <w:r w:rsidR="00AD1F8D">
        <w:t xml:space="preserve">stelt de Voucherpartner onverwijld op de hoogte wanneer de Voucherbijdrage met terugwerkende kracht geheel of gedeeltelijk wordt ingetrokken of herroepen of anderszins ongeldig wordt. </w:t>
      </w:r>
    </w:p>
    <w:p w14:paraId="2BF61731" w14:textId="77777777" w:rsidR="00AD1F8D" w:rsidRDefault="00AD1F8D" w:rsidP="00AD1F8D">
      <w:pPr>
        <w:pStyle w:val="Lijstalinea"/>
        <w:numPr>
          <w:ilvl w:val="0"/>
          <w:numId w:val="17"/>
        </w:numPr>
      </w:pPr>
      <w:r>
        <w:t xml:space="preserve">Wanneer de </w:t>
      </w:r>
      <w:r w:rsidR="00597A34">
        <w:t>Voucherbijdrage met terugwerkende kracht geheel of gedeeltelijk wordt ingetrokken of herroepen of anderszins ongeldig wordt, dient de Voucherbijdrage onverwijld aan de Lead Partner te worden gerestitueerd. De Lead Partner zorgt ervoor dat alle te restitueren gelden onverwijld aan de Certificeringsautoriteit van het INTERREG VA-programma Deutschland-Nederland worden gerestitueerd.</w:t>
      </w:r>
    </w:p>
    <w:p w14:paraId="1AE46F6C" w14:textId="77777777" w:rsidR="00597A34" w:rsidRPr="00A23461" w:rsidRDefault="00597A34" w:rsidP="00AD1F8D">
      <w:pPr>
        <w:pStyle w:val="Lijstalinea"/>
        <w:numPr>
          <w:ilvl w:val="0"/>
          <w:numId w:val="17"/>
        </w:numPr>
      </w:pPr>
      <w:r>
        <w:t>De over de te restitueren Voucherbijdrage in rekening gebrachte rente komt naar rato van het te restitueren bedrag voor rekening van de Voucherpartner.</w:t>
      </w:r>
      <w:r w:rsidR="007F1A12">
        <w:t xml:space="preserve"> </w:t>
      </w:r>
    </w:p>
    <w:p w14:paraId="489333B0" w14:textId="77777777" w:rsidR="00F53001" w:rsidRDefault="00F53001" w:rsidP="001535AF"/>
    <w:p w14:paraId="5232BC48" w14:textId="77777777" w:rsidR="001535AF" w:rsidRDefault="001535AF" w:rsidP="001535AF"/>
    <w:p w14:paraId="7F6DEBB9" w14:textId="77777777" w:rsidR="001535AF" w:rsidRDefault="00F53001" w:rsidP="00767DDC">
      <w:pPr>
        <w:pStyle w:val="Kop1"/>
      </w:pPr>
      <w:r>
        <w:lastRenderedPageBreak/>
        <w:t>A</w:t>
      </w:r>
      <w:r w:rsidR="0085414F">
        <w:t>rtikel 13</w:t>
      </w:r>
      <w:r w:rsidR="001535AF">
        <w:t xml:space="preserve"> – Overige bepalingen</w:t>
      </w:r>
    </w:p>
    <w:p w14:paraId="36F902AE" w14:textId="77777777" w:rsidR="001535AF" w:rsidRPr="001A7974" w:rsidRDefault="001535AF" w:rsidP="001535AF">
      <w:pPr>
        <w:pStyle w:val="Lijstalinea"/>
        <w:numPr>
          <w:ilvl w:val="0"/>
          <w:numId w:val="11"/>
        </w:numPr>
      </w:pPr>
      <w:r w:rsidRPr="001535AF">
        <w:t>Indien enige b</w:t>
      </w:r>
      <w:r>
        <w:t xml:space="preserve">epalingen van deze </w:t>
      </w:r>
      <w:r w:rsidR="00D117DF">
        <w:t>Voucher</w:t>
      </w:r>
      <w:r>
        <w:t>voor</w:t>
      </w:r>
      <w:r w:rsidRPr="001535AF">
        <w:t>waarden geheel of gedeeltelijk ongeldig, nietig of om welke reden dan ook niet rechtsgeldig zijn, dan blijven de over</w:t>
      </w:r>
      <w:r>
        <w:t xml:space="preserve">ige </w:t>
      </w:r>
      <w:r w:rsidR="00D117DF">
        <w:t>Voucher</w:t>
      </w:r>
      <w:r>
        <w:t>voorwaarden van toe</w:t>
      </w:r>
      <w:r w:rsidRPr="001535AF">
        <w:t xml:space="preserve">passing. In dit geval verplichten zich de </w:t>
      </w:r>
      <w:proofErr w:type="spellStart"/>
      <w:r>
        <w:t>Healthy</w:t>
      </w:r>
      <w:proofErr w:type="spellEnd"/>
      <w:r>
        <w:t xml:space="preserve"> Building Network</w:t>
      </w:r>
      <w:r w:rsidRPr="001535AF">
        <w:t>-partners overeen</w:t>
      </w:r>
      <w:r>
        <w:t>stemming te bereiken over effec</w:t>
      </w:r>
      <w:r w:rsidRPr="001535AF">
        <w:t>tieve regelingen, die economisch het beoogde doel van de ineffectieve</w:t>
      </w:r>
      <w:r>
        <w:t xml:space="preserve"> regelgeving het dichtst benade</w:t>
      </w:r>
      <w:r w:rsidRPr="001535AF">
        <w:t xml:space="preserve">ren. Dit geldt ook voor eventuele lacunes in deze </w:t>
      </w:r>
      <w:r w:rsidR="00D117DF">
        <w:t>Voucher</w:t>
      </w:r>
      <w:r w:rsidRPr="001535AF">
        <w:t>voorwaarden, rekening houdend met de subsidiebep</w:t>
      </w:r>
      <w:r w:rsidR="001A7974">
        <w:t>alingen van het INTERREG VA-pro</w:t>
      </w:r>
      <w:r w:rsidRPr="001535AF">
        <w:t xml:space="preserve">gramma Deutschland-Nederland </w:t>
      </w:r>
      <w:r w:rsidRPr="00800263">
        <w:t xml:space="preserve">en </w:t>
      </w:r>
      <w:r w:rsidRPr="001A7974">
        <w:t>de "algemene groepsvrijstellingsverordening" (Verordening (EU) nr. 651/2014 van de Europese Commissie van 17 juni 2014).</w:t>
      </w:r>
    </w:p>
    <w:p w14:paraId="09E8AB66" w14:textId="77777777" w:rsidR="001535AF" w:rsidRPr="001A7974" w:rsidRDefault="001535AF" w:rsidP="001535AF">
      <w:pPr>
        <w:pStyle w:val="Lijstalinea"/>
        <w:numPr>
          <w:ilvl w:val="0"/>
          <w:numId w:val="11"/>
        </w:numPr>
      </w:pPr>
      <w:r w:rsidRPr="001A7974">
        <w:t xml:space="preserve">Uitzonderingen op de </w:t>
      </w:r>
      <w:r w:rsidR="00D117DF" w:rsidRPr="001A7974">
        <w:t>“</w:t>
      </w:r>
      <w:r w:rsidRPr="001A7974">
        <w:t xml:space="preserve">Voorwaarden Innovatievoucherprogramma </w:t>
      </w:r>
      <w:proofErr w:type="spellStart"/>
      <w:r w:rsidRPr="001A7974">
        <w:t>Healthy</w:t>
      </w:r>
      <w:proofErr w:type="spellEnd"/>
      <w:r w:rsidRPr="001A7974">
        <w:t xml:space="preserve"> Building Network</w:t>
      </w:r>
      <w:r w:rsidR="00D117DF" w:rsidRPr="001A7974">
        <w:t>”</w:t>
      </w:r>
      <w:r w:rsidRPr="001A7974">
        <w:t xml:space="preserve"> zijn alleen mogelijk bij gerechtvaardigde uitzonderingen en in overleg met de </w:t>
      </w:r>
      <w:r w:rsidR="00D9700B" w:rsidRPr="001A7974">
        <w:t>Lead Partner</w:t>
      </w:r>
      <w:r w:rsidRPr="001A7974">
        <w:t>.</w:t>
      </w:r>
    </w:p>
    <w:p w14:paraId="3E0427E5" w14:textId="77777777" w:rsidR="00622E77" w:rsidRPr="001A7974" w:rsidRDefault="00622E77" w:rsidP="001535AF">
      <w:pPr>
        <w:pStyle w:val="Lijstalinea"/>
        <w:numPr>
          <w:ilvl w:val="0"/>
          <w:numId w:val="11"/>
        </w:numPr>
      </w:pPr>
      <w:r w:rsidRPr="001A7974">
        <w:t xml:space="preserve">Voor </w:t>
      </w:r>
      <w:proofErr w:type="spellStart"/>
      <w:r w:rsidRPr="001A7974">
        <w:t>Healthy</w:t>
      </w:r>
      <w:proofErr w:type="spellEnd"/>
      <w:r w:rsidRPr="001A7974">
        <w:t xml:space="preserve"> Building Network geldt de zogenoemde „Algemene groepsvrijstellingsverordening“ VERORDENING (EG) Nr. 651/2014 van de Europese Commissie van 17 juni 2014, waarin wor</w:t>
      </w:r>
      <w:r w:rsidR="00213D19" w:rsidRPr="001A7974">
        <w:t>dt gesteld dat be</w:t>
      </w:r>
      <w:r w:rsidRPr="001A7974">
        <w:t>paalde groepen steunmaatregelen verenigbaar zijn met de Gemeensc</w:t>
      </w:r>
      <w:r w:rsidR="00213D19" w:rsidRPr="001A7974">
        <w:t>happelijke Markt conform de toe</w:t>
      </w:r>
      <w:r w:rsidRPr="001A7974">
        <w:t>passing van ar</w:t>
      </w:r>
      <w:r w:rsidR="00213D19" w:rsidRPr="001A7974">
        <w:t>tikel 107 en 108 van het EU-Ver</w:t>
      </w:r>
      <w:r w:rsidRPr="001A7974">
        <w:t>drag.</w:t>
      </w:r>
    </w:p>
    <w:p w14:paraId="407B4CBD" w14:textId="77777777" w:rsidR="00622E77" w:rsidRPr="001A7974" w:rsidRDefault="00622E77" w:rsidP="001535AF">
      <w:pPr>
        <w:pStyle w:val="Lijstalinea"/>
        <w:numPr>
          <w:ilvl w:val="0"/>
          <w:numId w:val="11"/>
        </w:numPr>
      </w:pPr>
      <w:r w:rsidRPr="001A7974">
        <w:t xml:space="preserve">Indien blijkt dat bij de uitvoering van het project de </w:t>
      </w:r>
      <w:r w:rsidR="00D117DF" w:rsidRPr="001A7974">
        <w:t>V</w:t>
      </w:r>
      <w:r w:rsidRPr="001A7974">
        <w:t xml:space="preserve">oorwaarden </w:t>
      </w:r>
      <w:r w:rsidR="00D117DF" w:rsidRPr="001A7974">
        <w:t>Voucherprogramma</w:t>
      </w:r>
      <w:r w:rsidRPr="001A7974">
        <w:t xml:space="preserve"> </w:t>
      </w:r>
      <w:proofErr w:type="spellStart"/>
      <w:r w:rsidRPr="001A7974">
        <w:t>Healthy</w:t>
      </w:r>
      <w:proofErr w:type="spellEnd"/>
      <w:r w:rsidRPr="001A7974">
        <w:t xml:space="preserve"> Building Network, de subsidie bepalingen INTERREG VA-programma Deutschland-Nederland en de „algemene groepsvrijstellingsverordening“ (VERORDENING (EU) nummer 651/2014 van de Europese Commissie op 17 juni 2014) worden gewijzigd, dan geldt deze wijziging automatisch ook voor het </w:t>
      </w:r>
      <w:proofErr w:type="spellStart"/>
      <w:r w:rsidRPr="001A7974">
        <w:t>Healthy</w:t>
      </w:r>
      <w:proofErr w:type="spellEnd"/>
      <w:r w:rsidRPr="001A7974">
        <w:t xml:space="preserve"> Building Network-project.</w:t>
      </w:r>
    </w:p>
    <w:p w14:paraId="553BD29D" w14:textId="77777777" w:rsidR="00213D19" w:rsidRPr="00213D19" w:rsidRDefault="00213D19" w:rsidP="00213D19">
      <w:pPr>
        <w:pStyle w:val="Lijstalinea"/>
        <w:numPr>
          <w:ilvl w:val="0"/>
          <w:numId w:val="11"/>
        </w:numPr>
      </w:pPr>
      <w:proofErr w:type="spellStart"/>
      <w:r w:rsidRPr="00D117DF">
        <w:t>Healthy</w:t>
      </w:r>
      <w:proofErr w:type="spellEnd"/>
      <w:r w:rsidRPr="00D117DF">
        <w:t xml:space="preserve"> Building Network wordt ondersteund door het Europees Fonds voor Regionale On</w:t>
      </w:r>
      <w:r w:rsidR="005E68A2">
        <w:t>twikkeling (EFRO), de provincie</w:t>
      </w:r>
      <w:r w:rsidRPr="00D117DF">
        <w:t xml:space="preserve"> Limburg en het</w:t>
      </w:r>
      <w:r w:rsidR="005E68A2" w:rsidRPr="005E68A2">
        <w:t xml:space="preserve"> </w:t>
      </w:r>
      <w:proofErr w:type="spellStart"/>
      <w:r w:rsidR="005E68A2">
        <w:t>Ministerium</w:t>
      </w:r>
      <w:proofErr w:type="spellEnd"/>
      <w:r w:rsidR="005E68A2">
        <w:t xml:space="preserve"> </w:t>
      </w:r>
      <w:proofErr w:type="spellStart"/>
      <w:r w:rsidR="005E68A2">
        <w:t>für</w:t>
      </w:r>
      <w:proofErr w:type="spellEnd"/>
      <w:r w:rsidRPr="00D117DF">
        <w:t xml:space="preserve"> </w:t>
      </w:r>
      <w:proofErr w:type="spellStart"/>
      <w:r w:rsidR="005E68A2" w:rsidRPr="005E68A2">
        <w:t>Wirtschaft</w:t>
      </w:r>
      <w:proofErr w:type="spellEnd"/>
      <w:r w:rsidR="005E68A2" w:rsidRPr="005E68A2">
        <w:t xml:space="preserve">, </w:t>
      </w:r>
      <w:proofErr w:type="spellStart"/>
      <w:r w:rsidR="005E68A2" w:rsidRPr="005E68A2">
        <w:t>Innovation</w:t>
      </w:r>
      <w:proofErr w:type="spellEnd"/>
      <w:r w:rsidR="005E68A2" w:rsidRPr="005E68A2">
        <w:t xml:space="preserve">, </w:t>
      </w:r>
      <w:proofErr w:type="spellStart"/>
      <w:r w:rsidR="005E68A2" w:rsidRPr="005E68A2">
        <w:t>Digitalisierung</w:t>
      </w:r>
      <w:proofErr w:type="spellEnd"/>
      <w:r w:rsidR="005E68A2" w:rsidRPr="005E68A2">
        <w:t xml:space="preserve"> </w:t>
      </w:r>
      <w:proofErr w:type="spellStart"/>
      <w:r w:rsidR="005E68A2" w:rsidRPr="005E68A2">
        <w:t>und</w:t>
      </w:r>
      <w:proofErr w:type="spellEnd"/>
      <w:r w:rsidR="005E68A2" w:rsidRPr="005E68A2">
        <w:t xml:space="preserve"> Energie des </w:t>
      </w:r>
      <w:proofErr w:type="spellStart"/>
      <w:r w:rsidR="005E68A2" w:rsidRPr="005E68A2">
        <w:t>Landes</w:t>
      </w:r>
      <w:proofErr w:type="spellEnd"/>
      <w:r w:rsidR="005E68A2" w:rsidRPr="005E68A2">
        <w:t xml:space="preserve"> </w:t>
      </w:r>
      <w:proofErr w:type="spellStart"/>
      <w:r w:rsidR="005E68A2" w:rsidRPr="005E68A2">
        <w:t>Nordrhein</w:t>
      </w:r>
      <w:proofErr w:type="spellEnd"/>
      <w:r w:rsidR="005E68A2" w:rsidRPr="005E68A2">
        <w:t>-Westfalen</w:t>
      </w:r>
      <w:r w:rsidRPr="00D117DF">
        <w:t>.</w:t>
      </w:r>
      <w:r>
        <w:t xml:space="preserve"> </w:t>
      </w:r>
      <w:proofErr w:type="spellStart"/>
      <w:r>
        <w:t>Healthy</w:t>
      </w:r>
      <w:proofErr w:type="spellEnd"/>
      <w:r>
        <w:t xml:space="preserve"> Building Network wordt begeleid door het INTERREG programmamanagement bij de Euregio </w:t>
      </w:r>
      <w:r w:rsidR="000F775D">
        <w:t>Rijn-Maas-Noord</w:t>
      </w:r>
      <w:r>
        <w:t>.</w:t>
      </w:r>
    </w:p>
    <w:p w14:paraId="730BB6B6" w14:textId="77777777" w:rsidR="004F7237" w:rsidRDefault="004F7237" w:rsidP="00C82C9F"/>
    <w:p w14:paraId="236D509E" w14:textId="77777777" w:rsidR="005E68A2" w:rsidRDefault="005E68A2" w:rsidP="00C82C9F"/>
    <w:p w14:paraId="33BA717A" w14:textId="77777777" w:rsidR="005E68A2" w:rsidRDefault="005E68A2" w:rsidP="00C82C9F"/>
    <w:p w14:paraId="12A01204" w14:textId="77777777" w:rsidR="004F7237" w:rsidRDefault="004F7237" w:rsidP="00C82C9F"/>
    <w:p w14:paraId="21DFDBE0" w14:textId="77777777" w:rsidR="004F7237" w:rsidRDefault="004F7237" w:rsidP="00C82C9F"/>
    <w:p w14:paraId="2402F199" w14:textId="77777777" w:rsidR="00893910" w:rsidRDefault="00893910">
      <w:pPr>
        <w:spacing w:line="240" w:lineRule="auto"/>
        <w:jc w:val="left"/>
      </w:pPr>
      <w:r>
        <w:br w:type="page"/>
      </w:r>
    </w:p>
    <w:p w14:paraId="1FFB5087" w14:textId="77777777" w:rsidR="00893910" w:rsidRDefault="00893910" w:rsidP="00893910">
      <w:pPr>
        <w:pStyle w:val="Kop1"/>
      </w:pPr>
      <w:r>
        <w:lastRenderedPageBreak/>
        <w:t>Bijlage 1 – Geografische afbakening werkgebied Innovatievoucherprogramma</w:t>
      </w:r>
    </w:p>
    <w:p w14:paraId="074D0BA3" w14:textId="77777777" w:rsidR="00893910" w:rsidRDefault="00893910" w:rsidP="00893910"/>
    <w:p w14:paraId="31C40F5B" w14:textId="77777777" w:rsidR="00B85828" w:rsidRDefault="00B85828" w:rsidP="00893910"/>
    <w:p w14:paraId="498DF72A" w14:textId="77777777" w:rsidR="00893910" w:rsidRDefault="002809DB" w:rsidP="00893910">
      <w:r>
        <w:t>Gebied Euregio Rijn-Maas-N</w:t>
      </w:r>
      <w:r w:rsidR="00B85828" w:rsidRPr="00B85828">
        <w:t>oord</w:t>
      </w:r>
      <w:r w:rsidR="00B85828">
        <w:t>:</w:t>
      </w:r>
    </w:p>
    <w:p w14:paraId="664FEFAE" w14:textId="23E5F9EB" w:rsidR="00893910" w:rsidRDefault="00B85828" w:rsidP="00893910">
      <w:r>
        <w:rPr>
          <w:noProof/>
        </w:rPr>
        <w:drawing>
          <wp:inline distT="0" distB="0" distL="0" distR="0" wp14:anchorId="23AAD5DB" wp14:editId="6BDAFEC2">
            <wp:extent cx="5775113" cy="4996605"/>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5-23 om 15.37.36.png"/>
                    <pic:cNvPicPr/>
                  </pic:nvPicPr>
                  <pic:blipFill rotWithShape="1">
                    <a:blip r:embed="rId16">
                      <a:extLst>
                        <a:ext uri="{28A0092B-C50C-407E-A947-70E740481C1C}">
                          <a14:useLocalDpi xmlns:a14="http://schemas.microsoft.com/office/drawing/2010/main" val="0"/>
                        </a:ext>
                      </a:extLst>
                    </a:blip>
                    <a:srcRect l="17641" t="14816" r="22382" b="2158"/>
                    <a:stretch/>
                  </pic:blipFill>
                  <pic:spPr bwMode="auto">
                    <a:xfrm>
                      <a:off x="0" y="0"/>
                      <a:ext cx="5776524" cy="4997826"/>
                    </a:xfrm>
                    <a:prstGeom prst="rect">
                      <a:avLst/>
                    </a:prstGeom>
                    <a:ln>
                      <a:noFill/>
                    </a:ln>
                    <a:extLst>
                      <a:ext uri="{53640926-AAD7-44D8-BBD7-CCE9431645EC}">
                        <a14:shadowObscured xmlns:a14="http://schemas.microsoft.com/office/drawing/2010/main"/>
                      </a:ext>
                    </a:extLst>
                  </pic:spPr>
                </pic:pic>
              </a:graphicData>
            </a:graphic>
          </wp:inline>
        </w:drawing>
      </w:r>
    </w:p>
    <w:p w14:paraId="48B1767A" w14:textId="5B1AF272" w:rsidR="007C3684" w:rsidRDefault="007C3684" w:rsidP="00893910"/>
    <w:p w14:paraId="33D3EE3C" w14:textId="64674012" w:rsidR="007C3684" w:rsidRDefault="007C3684" w:rsidP="00893910"/>
    <w:p w14:paraId="1FA61377" w14:textId="77777777" w:rsidR="00D44957" w:rsidRDefault="007C3684" w:rsidP="00F14C80">
      <w:pPr>
        <w:pStyle w:val="Kop1"/>
      </w:pPr>
      <w:r>
        <w:br w:type="column"/>
      </w:r>
      <w:r w:rsidR="00D44957">
        <w:lastRenderedPageBreak/>
        <w:t>Bijlage 2 – Overzicht van functiegroepen en uurtarieven conform INTERREG DE-NL</w:t>
      </w:r>
    </w:p>
    <w:p w14:paraId="212015D0" w14:textId="118DC96B" w:rsidR="00D44957" w:rsidRDefault="00D44957" w:rsidP="00893910">
      <w:r>
        <w:rPr>
          <w:noProof/>
        </w:rPr>
        <w:drawing>
          <wp:anchor distT="0" distB="0" distL="114300" distR="114300" simplePos="0" relativeHeight="251656704" behindDoc="0" locked="0" layoutInCell="1" allowOverlap="1" wp14:anchorId="3A84F9FA" wp14:editId="03BAA313">
            <wp:simplePos x="0" y="0"/>
            <wp:positionH relativeFrom="column">
              <wp:posOffset>-75093</wp:posOffset>
            </wp:positionH>
            <wp:positionV relativeFrom="paragraph">
              <wp:posOffset>213995</wp:posOffset>
            </wp:positionV>
            <wp:extent cx="5951045" cy="4988459"/>
            <wp:effectExtent l="0" t="0" r="5715"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8-30 om 10.11.37.png"/>
                    <pic:cNvPicPr/>
                  </pic:nvPicPr>
                  <pic:blipFill rotWithShape="1">
                    <a:blip r:embed="rId17"/>
                    <a:srcRect l="19341" t="8049" r="19517" b="9952"/>
                    <a:stretch/>
                  </pic:blipFill>
                  <pic:spPr bwMode="auto">
                    <a:xfrm>
                      <a:off x="0" y="0"/>
                      <a:ext cx="5951045" cy="4988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C390C" w14:textId="5C5A5C24" w:rsidR="00D44957" w:rsidRDefault="00D44957" w:rsidP="00893910"/>
    <w:p w14:paraId="1FD6D400" w14:textId="0F8FD261" w:rsidR="00D44957" w:rsidRDefault="00D44957" w:rsidP="00893910"/>
    <w:p w14:paraId="1B868691" w14:textId="12E52C6A" w:rsidR="00D44957" w:rsidRDefault="00D44957" w:rsidP="00893910"/>
    <w:p w14:paraId="7CE599C6" w14:textId="0F4934C6" w:rsidR="00D44957" w:rsidRDefault="00D44957" w:rsidP="00893910"/>
    <w:p w14:paraId="067A3C84" w14:textId="77777777" w:rsidR="00D44957" w:rsidRDefault="00D44957" w:rsidP="00893910"/>
    <w:p w14:paraId="13F14BD6" w14:textId="77777777" w:rsidR="00D44957" w:rsidRDefault="00D44957" w:rsidP="00893910"/>
    <w:p w14:paraId="61108E06" w14:textId="77777777" w:rsidR="00D44957" w:rsidRDefault="00D44957" w:rsidP="00893910"/>
    <w:p w14:paraId="5C365A68" w14:textId="77777777" w:rsidR="00D44957" w:rsidRDefault="00D44957" w:rsidP="00893910"/>
    <w:p w14:paraId="5CD1E2BF" w14:textId="77777777" w:rsidR="00D44957" w:rsidRDefault="00D44957" w:rsidP="00893910"/>
    <w:p w14:paraId="179ADD63" w14:textId="77777777" w:rsidR="00D44957" w:rsidRDefault="00D44957" w:rsidP="00893910"/>
    <w:p w14:paraId="4C09C127" w14:textId="77777777" w:rsidR="00D44957" w:rsidRDefault="00D44957" w:rsidP="00893910"/>
    <w:p w14:paraId="1DA2CED0" w14:textId="77777777" w:rsidR="00D44957" w:rsidRDefault="00D44957" w:rsidP="00893910"/>
    <w:p w14:paraId="2AD61AB2" w14:textId="77777777" w:rsidR="00D44957" w:rsidRDefault="00D44957" w:rsidP="00893910"/>
    <w:p w14:paraId="6E814BFC" w14:textId="77777777" w:rsidR="00D44957" w:rsidRDefault="00D44957" w:rsidP="00893910"/>
    <w:p w14:paraId="2DA108DA" w14:textId="77777777" w:rsidR="00D44957" w:rsidRDefault="00D44957" w:rsidP="00893910"/>
    <w:p w14:paraId="65C77C53" w14:textId="77777777" w:rsidR="00D44957" w:rsidRDefault="00D44957" w:rsidP="00893910"/>
    <w:p w14:paraId="6D21CC5E" w14:textId="77777777" w:rsidR="00D44957" w:rsidRDefault="00D44957" w:rsidP="00893910"/>
    <w:p w14:paraId="4E608F34" w14:textId="77777777" w:rsidR="00D44957" w:rsidRDefault="00D44957" w:rsidP="00893910"/>
    <w:p w14:paraId="06D3CD91" w14:textId="77777777" w:rsidR="00D44957" w:rsidRDefault="00D44957" w:rsidP="00893910"/>
    <w:p w14:paraId="3F658229" w14:textId="77777777" w:rsidR="00D44957" w:rsidRDefault="00D44957" w:rsidP="00893910"/>
    <w:p w14:paraId="78BDF279" w14:textId="77777777" w:rsidR="00D44957" w:rsidRDefault="00D44957" w:rsidP="00893910"/>
    <w:p w14:paraId="2BBCACC0" w14:textId="77777777" w:rsidR="00D44957" w:rsidRDefault="00D44957" w:rsidP="00893910"/>
    <w:p w14:paraId="181E9987" w14:textId="77777777" w:rsidR="00D44957" w:rsidRDefault="00D44957" w:rsidP="00893910"/>
    <w:p w14:paraId="0A49241F" w14:textId="77777777" w:rsidR="00D44957" w:rsidRDefault="00D44957" w:rsidP="00893910"/>
    <w:p w14:paraId="752DC1CF" w14:textId="77777777" w:rsidR="00D44957" w:rsidRDefault="00D44957" w:rsidP="00893910"/>
    <w:p w14:paraId="40F40189" w14:textId="6BEBB34B" w:rsidR="007C3684" w:rsidRDefault="007C3684" w:rsidP="00893910"/>
    <w:p w14:paraId="4C4A2BDF" w14:textId="5481EBF1" w:rsidR="007C3684" w:rsidRDefault="007C3684" w:rsidP="00893910"/>
    <w:p w14:paraId="174565E7" w14:textId="5C63113A" w:rsidR="007C3684" w:rsidRDefault="007C3684" w:rsidP="00893910"/>
    <w:p w14:paraId="5F98D4C1" w14:textId="3A57550C" w:rsidR="007C3684" w:rsidRDefault="007C3684" w:rsidP="00F14C80">
      <w:pPr>
        <w:pStyle w:val="Kop1"/>
      </w:pPr>
      <w:r>
        <w:br w:type="column"/>
      </w:r>
      <w:r>
        <w:lastRenderedPageBreak/>
        <w:t xml:space="preserve">Bijlage 3 – </w:t>
      </w:r>
      <w:r w:rsidR="009C11E4">
        <w:t>Urenstaat in het te hanteren format</w:t>
      </w:r>
      <w:r w:rsidR="00FC166B">
        <w:t xml:space="preserve"> *</w:t>
      </w:r>
    </w:p>
    <w:p w14:paraId="0C23D347" w14:textId="13B98FD3" w:rsidR="009C11E4" w:rsidRDefault="009C11E4" w:rsidP="00893910">
      <w:r>
        <w:rPr>
          <w:noProof/>
        </w:rPr>
        <w:drawing>
          <wp:anchor distT="0" distB="0" distL="114300" distR="114300" simplePos="0" relativeHeight="251657728" behindDoc="0" locked="0" layoutInCell="1" allowOverlap="1" wp14:anchorId="33A41DD6" wp14:editId="7E0A6857">
            <wp:simplePos x="0" y="0"/>
            <wp:positionH relativeFrom="column">
              <wp:posOffset>-31297</wp:posOffset>
            </wp:positionH>
            <wp:positionV relativeFrom="paragraph">
              <wp:posOffset>114426</wp:posOffset>
            </wp:positionV>
            <wp:extent cx="6092222" cy="495224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orbeeld urenstaat INTERREG.xls.pdf"/>
                    <pic:cNvPicPr/>
                  </pic:nvPicPr>
                  <pic:blipFill rotWithShape="1">
                    <a:blip r:embed="rId18"/>
                    <a:srcRect l="6288" r="6784"/>
                    <a:stretch/>
                  </pic:blipFill>
                  <pic:spPr bwMode="auto">
                    <a:xfrm>
                      <a:off x="0" y="0"/>
                      <a:ext cx="6109701" cy="4966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E0604" w14:textId="61FDEC36" w:rsidR="009C11E4" w:rsidRDefault="009C11E4" w:rsidP="00893910"/>
    <w:p w14:paraId="252AB674" w14:textId="3A3C0836" w:rsidR="009C11E4" w:rsidRDefault="009C11E4" w:rsidP="00893910"/>
    <w:p w14:paraId="66D87DB9" w14:textId="415F6778" w:rsidR="009C11E4" w:rsidRDefault="009C11E4" w:rsidP="00893910"/>
    <w:p w14:paraId="5759B917" w14:textId="27D0E3A2" w:rsidR="009C11E4" w:rsidRDefault="009C11E4" w:rsidP="00893910"/>
    <w:p w14:paraId="6DFCFBB9" w14:textId="77777777" w:rsidR="009C11E4" w:rsidRDefault="009C11E4" w:rsidP="00893910"/>
    <w:p w14:paraId="3896A150" w14:textId="05B74C0A" w:rsidR="007C3684" w:rsidRDefault="007C3684" w:rsidP="00893910"/>
    <w:p w14:paraId="63ECC42B" w14:textId="7051CE82" w:rsidR="007C3684" w:rsidRDefault="007C3684" w:rsidP="00893910"/>
    <w:p w14:paraId="0D6C49A4" w14:textId="313ADD68" w:rsidR="009C11E4" w:rsidRDefault="009C11E4" w:rsidP="00893910"/>
    <w:p w14:paraId="3A4CA8D0" w14:textId="29F4F8B9" w:rsidR="009C11E4" w:rsidRDefault="009C11E4" w:rsidP="00893910"/>
    <w:p w14:paraId="35F69DC9" w14:textId="510FF3EC" w:rsidR="009C11E4" w:rsidRDefault="009C11E4" w:rsidP="00893910"/>
    <w:p w14:paraId="6C0D7EA5" w14:textId="5CC07EF2" w:rsidR="009C11E4" w:rsidRDefault="009C11E4" w:rsidP="00893910"/>
    <w:p w14:paraId="5FD2DF41" w14:textId="37CBBC8C" w:rsidR="009C11E4" w:rsidRDefault="009C11E4" w:rsidP="00893910"/>
    <w:p w14:paraId="1E0D0AF9" w14:textId="756AAA33" w:rsidR="009C11E4" w:rsidRDefault="009C11E4" w:rsidP="00893910"/>
    <w:p w14:paraId="18106C21" w14:textId="4910DC5E" w:rsidR="009C11E4" w:rsidRDefault="009C11E4" w:rsidP="00893910"/>
    <w:p w14:paraId="26E2ECB3" w14:textId="6A9F4DBD" w:rsidR="009C11E4" w:rsidRDefault="009C11E4" w:rsidP="00893910"/>
    <w:p w14:paraId="7C764D22" w14:textId="617A0CC2" w:rsidR="009C11E4" w:rsidRDefault="009C11E4" w:rsidP="00893910"/>
    <w:p w14:paraId="22484E9D" w14:textId="4AFC923C" w:rsidR="009C11E4" w:rsidRDefault="009C11E4" w:rsidP="00893910"/>
    <w:p w14:paraId="5682E049" w14:textId="75E33E36" w:rsidR="009C11E4" w:rsidRDefault="009C11E4" w:rsidP="00893910"/>
    <w:p w14:paraId="29D69AD3" w14:textId="28FE5836" w:rsidR="009C11E4" w:rsidRDefault="009C11E4" w:rsidP="00893910"/>
    <w:p w14:paraId="408AD500" w14:textId="291A427C" w:rsidR="009C11E4" w:rsidRDefault="009C11E4" w:rsidP="00893910"/>
    <w:p w14:paraId="6F754E95" w14:textId="0254AB89" w:rsidR="009C11E4" w:rsidRDefault="009C11E4" w:rsidP="00893910"/>
    <w:p w14:paraId="05454E8F" w14:textId="4EE388BC" w:rsidR="009C11E4" w:rsidRDefault="009C11E4" w:rsidP="00893910"/>
    <w:p w14:paraId="0A017B64" w14:textId="75E7737B" w:rsidR="009C11E4" w:rsidRDefault="009C11E4" w:rsidP="00893910"/>
    <w:p w14:paraId="4B4632D0" w14:textId="5F183C96" w:rsidR="009C11E4" w:rsidRDefault="009C11E4" w:rsidP="00893910"/>
    <w:p w14:paraId="3FD93D54" w14:textId="038BE774" w:rsidR="009C11E4" w:rsidRPr="00FC166B" w:rsidRDefault="00FC166B" w:rsidP="00893910">
      <w:r w:rsidRPr="00FC166B">
        <w:rPr>
          <w:i/>
          <w:iCs/>
          <w:color w:val="595959" w:themeColor="text1" w:themeTint="A6"/>
        </w:rPr>
        <w:t>* Een Excel versie van de te hanteren urenstaat (conform bovenstaand model) kan worden opgevraagd bij de Vouchercoördinator</w:t>
      </w:r>
      <w:r w:rsidRPr="00F14C80">
        <w:rPr>
          <w:i/>
          <w:iCs/>
          <w:color w:val="595959" w:themeColor="text1" w:themeTint="A6"/>
        </w:rPr>
        <w:t>.</w:t>
      </w:r>
    </w:p>
    <w:sectPr w:rsidR="009C11E4" w:rsidRPr="00FC166B" w:rsidSect="00BA4FE2">
      <w:headerReference w:type="default" r:id="rId19"/>
      <w:footerReference w:type="default" r:id="rId20"/>
      <w:pgSz w:w="11906" w:h="16838"/>
      <w:pgMar w:top="2304" w:right="1418" w:bottom="1508" w:left="1418" w:header="1292"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048DA" w14:textId="77777777" w:rsidR="00172809" w:rsidRDefault="00172809">
      <w:r>
        <w:separator/>
      </w:r>
    </w:p>
  </w:endnote>
  <w:endnote w:type="continuationSeparator" w:id="0">
    <w:p w14:paraId="58CA6FA7" w14:textId="77777777" w:rsidR="00172809" w:rsidRDefault="00172809">
      <w:r>
        <w:continuationSeparator/>
      </w:r>
    </w:p>
  </w:endnote>
  <w:endnote w:type="continuationNotice" w:id="1">
    <w:p w14:paraId="14BBC03E" w14:textId="77777777" w:rsidR="00172809" w:rsidRDefault="001728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F6533" w14:textId="77777777" w:rsidR="006A04B4" w:rsidRPr="00BA4FE2" w:rsidRDefault="006A04B4" w:rsidP="00BA4FE2">
    <w:pPr>
      <w:pStyle w:val="Voettekst"/>
      <w:pBdr>
        <w:top w:val="single" w:sz="4" w:space="1" w:color="8FC035"/>
      </w:pBdr>
      <w:jc w:val="left"/>
      <w:rPr>
        <w:b/>
        <w:bCs/>
        <w:color w:val="8FC035"/>
        <w:sz w:val="16"/>
        <w:szCs w:val="16"/>
      </w:rPr>
    </w:pPr>
    <w:r w:rsidRPr="00BA4FE2">
      <w:rPr>
        <w:rStyle w:val="Paginanummer"/>
        <w:b/>
        <w:bCs/>
        <w:color w:val="8FC035"/>
        <w:sz w:val="16"/>
        <w:szCs w:val="16"/>
      </w:rPr>
      <w:t xml:space="preserve">Voorwaarden Innovatievoucherprogramma </w:t>
    </w:r>
    <w:r w:rsidRPr="00BA4FE2">
      <w:rPr>
        <w:rStyle w:val="Paginanummer"/>
        <w:b/>
        <w:bCs/>
        <w:color w:val="8FC035"/>
        <w:sz w:val="16"/>
        <w:szCs w:val="16"/>
        <w:lang w:val="en-US"/>
      </w:rPr>
      <w:t xml:space="preserve">Healthy Building Network </w:t>
    </w:r>
    <w:r w:rsidRPr="00BA4FE2">
      <w:rPr>
        <w:rStyle w:val="Paginanummer"/>
        <w:b/>
        <w:bCs/>
        <w:color w:val="8FC035"/>
        <w:sz w:val="16"/>
        <w:szCs w:val="16"/>
        <w:lang w:val="en-US"/>
      </w:rPr>
      <w:tab/>
    </w:r>
    <w:r w:rsidRPr="00BA4FE2">
      <w:rPr>
        <w:rStyle w:val="Paginanummer"/>
        <w:b/>
        <w:bCs/>
        <w:color w:val="8FC035"/>
        <w:sz w:val="16"/>
        <w:szCs w:val="16"/>
        <w:lang w:val="en-US"/>
      </w:rPr>
      <w:fldChar w:fldCharType="begin"/>
    </w:r>
    <w:r w:rsidRPr="00BA4FE2">
      <w:rPr>
        <w:rStyle w:val="Paginanummer"/>
        <w:b/>
        <w:bCs/>
        <w:color w:val="8FC035"/>
        <w:sz w:val="16"/>
        <w:szCs w:val="16"/>
        <w:lang w:val="en-US"/>
      </w:rPr>
      <w:instrText xml:space="preserve"> PAGE </w:instrText>
    </w:r>
    <w:r w:rsidRPr="00BA4FE2">
      <w:rPr>
        <w:rStyle w:val="Paginanummer"/>
        <w:b/>
        <w:bCs/>
        <w:color w:val="8FC035"/>
        <w:sz w:val="16"/>
        <w:szCs w:val="16"/>
        <w:lang w:val="en-US"/>
      </w:rPr>
      <w:fldChar w:fldCharType="separate"/>
    </w:r>
    <w:r w:rsidR="00F14C80">
      <w:rPr>
        <w:rStyle w:val="Paginanummer"/>
        <w:b/>
        <w:bCs/>
        <w:noProof/>
        <w:color w:val="8FC035"/>
        <w:sz w:val="16"/>
        <w:szCs w:val="16"/>
        <w:lang w:val="en-US"/>
      </w:rPr>
      <w:t>1</w:t>
    </w:r>
    <w:r w:rsidRPr="00BA4FE2">
      <w:rPr>
        <w:rStyle w:val="Paginanummer"/>
        <w:b/>
        <w:bCs/>
        <w:color w:val="8FC035"/>
        <w:sz w:val="16"/>
        <w:szCs w:val="16"/>
        <w:lang w:val="en-US"/>
      </w:rPr>
      <w:fldChar w:fldCharType="end"/>
    </w:r>
    <w:r w:rsidRPr="00BA4FE2">
      <w:rPr>
        <w:rStyle w:val="Paginanummer"/>
        <w:b/>
        <w:bCs/>
        <w:color w:val="8FC035"/>
        <w:sz w:val="16"/>
        <w:szCs w:val="16"/>
        <w:lang w:val="en-US"/>
      </w:rPr>
      <w:t xml:space="preserve"> / </w:t>
    </w:r>
    <w:r w:rsidRPr="00BA4FE2">
      <w:rPr>
        <w:rStyle w:val="Paginanummer"/>
        <w:b/>
        <w:bCs/>
        <w:color w:val="8FC035"/>
        <w:sz w:val="16"/>
        <w:szCs w:val="16"/>
        <w:lang w:val="en-US"/>
      </w:rPr>
      <w:fldChar w:fldCharType="begin"/>
    </w:r>
    <w:r w:rsidRPr="00BA4FE2">
      <w:rPr>
        <w:rStyle w:val="Paginanummer"/>
        <w:b/>
        <w:bCs/>
        <w:color w:val="8FC035"/>
        <w:sz w:val="16"/>
        <w:szCs w:val="16"/>
        <w:lang w:val="en-US"/>
      </w:rPr>
      <w:instrText xml:space="preserve"> NUMPAGES </w:instrText>
    </w:r>
    <w:r w:rsidRPr="00BA4FE2">
      <w:rPr>
        <w:rStyle w:val="Paginanummer"/>
        <w:b/>
        <w:bCs/>
        <w:color w:val="8FC035"/>
        <w:sz w:val="16"/>
        <w:szCs w:val="16"/>
        <w:lang w:val="en-US"/>
      </w:rPr>
      <w:fldChar w:fldCharType="separate"/>
    </w:r>
    <w:r w:rsidR="00F14C80">
      <w:rPr>
        <w:rStyle w:val="Paginanummer"/>
        <w:b/>
        <w:bCs/>
        <w:noProof/>
        <w:color w:val="8FC035"/>
        <w:sz w:val="16"/>
        <w:szCs w:val="16"/>
        <w:lang w:val="en-US"/>
      </w:rPr>
      <w:t>14</w:t>
    </w:r>
    <w:r w:rsidRPr="00BA4FE2">
      <w:rPr>
        <w:rStyle w:val="Paginanummer"/>
        <w:b/>
        <w:bCs/>
        <w:color w:val="8FC035"/>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17B76" w14:textId="77777777" w:rsidR="00172809" w:rsidRDefault="00172809">
      <w:r>
        <w:separator/>
      </w:r>
    </w:p>
  </w:footnote>
  <w:footnote w:type="continuationSeparator" w:id="0">
    <w:p w14:paraId="3018390B" w14:textId="77777777" w:rsidR="00172809" w:rsidRDefault="00172809">
      <w:r>
        <w:continuationSeparator/>
      </w:r>
    </w:p>
  </w:footnote>
  <w:footnote w:type="continuationNotice" w:id="1">
    <w:p w14:paraId="42ACA42E" w14:textId="77777777" w:rsidR="00172809" w:rsidRDefault="001728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EFBFF" w14:textId="6B71C528" w:rsidR="006A04B4" w:rsidRPr="00BA4FE2" w:rsidRDefault="00BA4FE2" w:rsidP="00BA4FE2">
    <w:pPr>
      <w:pStyle w:val="Koptekst"/>
      <w:pBdr>
        <w:bottom w:val="single" w:sz="4" w:space="1" w:color="8FC035"/>
      </w:pBdr>
      <w:rPr>
        <w:b/>
        <w:bCs/>
        <w:sz w:val="16"/>
        <w:szCs w:val="16"/>
        <w:lang w:val="en-GB"/>
      </w:rPr>
    </w:pPr>
    <w:r w:rsidRPr="009F6514">
      <w:rPr>
        <w:rFonts w:ascii="Times New Roman" w:hAnsi="Times New Roman"/>
        <w:noProof/>
        <w:sz w:val="24"/>
      </w:rPr>
      <w:drawing>
        <wp:anchor distT="0" distB="0" distL="114300" distR="114300" simplePos="0" relativeHeight="251658752" behindDoc="0" locked="0" layoutInCell="1" allowOverlap="1" wp14:anchorId="27BD93AA" wp14:editId="2B175C82">
          <wp:simplePos x="0" y="0"/>
          <wp:positionH relativeFrom="column">
            <wp:posOffset>0</wp:posOffset>
          </wp:positionH>
          <wp:positionV relativeFrom="paragraph">
            <wp:posOffset>-516512</wp:posOffset>
          </wp:positionV>
          <wp:extent cx="948055" cy="634365"/>
          <wp:effectExtent l="0" t="0" r="0" b="635"/>
          <wp:wrapNone/>
          <wp:docPr id="5" name="Afbeelding 5" descr="HealthyBuilding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BuildingNetwo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4B4" w:rsidRPr="004B79C4">
      <w:rPr>
        <w:sz w:val="16"/>
        <w:szCs w:val="16"/>
        <w:lang w:val="en-GB"/>
      </w:rPr>
      <w:tab/>
    </w:r>
    <w:r w:rsidR="006A04B4" w:rsidRPr="004B79C4">
      <w:rPr>
        <w:sz w:val="16"/>
        <w:szCs w:val="16"/>
        <w:lang w:val="en-GB"/>
      </w:rPr>
      <w:tab/>
    </w:r>
    <w:r w:rsidR="008260C0">
      <w:rPr>
        <w:b/>
        <w:bCs/>
        <w:color w:val="8FC035"/>
        <w:sz w:val="16"/>
        <w:szCs w:val="16"/>
      </w:rPr>
      <w:t>Oktober</w:t>
    </w:r>
    <w:r w:rsidR="009420BE" w:rsidRPr="00BA4FE2">
      <w:rPr>
        <w:b/>
        <w:bCs/>
        <w:color w:val="8FC035"/>
        <w:sz w:val="16"/>
        <w:szCs w:val="16"/>
        <w:lang w:val="en-GB"/>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2FA"/>
    <w:multiLevelType w:val="hybridMultilevel"/>
    <w:tmpl w:val="733C2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BF0475"/>
    <w:multiLevelType w:val="hybridMultilevel"/>
    <w:tmpl w:val="3280BF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B73095"/>
    <w:multiLevelType w:val="hybridMultilevel"/>
    <w:tmpl w:val="45568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5B1C8D"/>
    <w:multiLevelType w:val="hybridMultilevel"/>
    <w:tmpl w:val="F6B2A0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2703C9"/>
    <w:multiLevelType w:val="hybridMultilevel"/>
    <w:tmpl w:val="B4FC9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2A530D"/>
    <w:multiLevelType w:val="hybridMultilevel"/>
    <w:tmpl w:val="F1500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AC7A1A"/>
    <w:multiLevelType w:val="hybridMultilevel"/>
    <w:tmpl w:val="FCB0A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F25E5A"/>
    <w:multiLevelType w:val="hybridMultilevel"/>
    <w:tmpl w:val="D4D0D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044E"/>
    <w:multiLevelType w:val="hybridMultilevel"/>
    <w:tmpl w:val="38405E32"/>
    <w:lvl w:ilvl="0" w:tplc="1AE884AE">
      <w:start w:val="1"/>
      <w:numFmt w:val="decimal"/>
      <w:pStyle w:val="Lijstalin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52DED"/>
    <w:multiLevelType w:val="hybridMultilevel"/>
    <w:tmpl w:val="13E8F2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1DB0D85"/>
    <w:multiLevelType w:val="hybridMultilevel"/>
    <w:tmpl w:val="2C541E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58338E3"/>
    <w:multiLevelType w:val="hybridMultilevel"/>
    <w:tmpl w:val="484CF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553E14"/>
    <w:multiLevelType w:val="hybridMultilevel"/>
    <w:tmpl w:val="ADECA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A109DB"/>
    <w:multiLevelType w:val="hybridMultilevel"/>
    <w:tmpl w:val="B03C69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F80856"/>
    <w:multiLevelType w:val="hybridMultilevel"/>
    <w:tmpl w:val="F1500A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F490804"/>
    <w:multiLevelType w:val="hybridMultilevel"/>
    <w:tmpl w:val="6BE46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4920EC"/>
    <w:multiLevelType w:val="hybridMultilevel"/>
    <w:tmpl w:val="6F708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1116149"/>
    <w:multiLevelType w:val="hybridMultilevel"/>
    <w:tmpl w:val="74C89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5"/>
  </w:num>
  <w:num w:numId="3">
    <w:abstractNumId w:val="5"/>
  </w:num>
  <w:num w:numId="4">
    <w:abstractNumId w:val="10"/>
  </w:num>
  <w:num w:numId="5">
    <w:abstractNumId w:val="7"/>
  </w:num>
  <w:num w:numId="6">
    <w:abstractNumId w:val="14"/>
  </w:num>
  <w:num w:numId="7">
    <w:abstractNumId w:val="13"/>
  </w:num>
  <w:num w:numId="8">
    <w:abstractNumId w:val="17"/>
  </w:num>
  <w:num w:numId="9">
    <w:abstractNumId w:val="3"/>
  </w:num>
  <w:num w:numId="10">
    <w:abstractNumId w:val="0"/>
  </w:num>
  <w:num w:numId="11">
    <w:abstractNumId w:val="16"/>
  </w:num>
  <w:num w:numId="12">
    <w:abstractNumId w:val="4"/>
  </w:num>
  <w:num w:numId="13">
    <w:abstractNumId w:val="11"/>
  </w:num>
  <w:num w:numId="14">
    <w:abstractNumId w:val="12"/>
  </w:num>
  <w:num w:numId="15">
    <w:abstractNumId w:val="1"/>
  </w:num>
  <w:num w:numId="16">
    <w:abstractNumId w:val="6"/>
  </w:num>
  <w:num w:numId="17">
    <w:abstractNumId w:val="9"/>
  </w:num>
  <w:num w:numId="1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drawingGridHorizontalSpacing w:val="9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237"/>
    <w:rsid w:val="00005D75"/>
    <w:rsid w:val="0000665A"/>
    <w:rsid w:val="00014451"/>
    <w:rsid w:val="00017780"/>
    <w:rsid w:val="00017BF6"/>
    <w:rsid w:val="00022B57"/>
    <w:rsid w:val="0002335B"/>
    <w:rsid w:val="000233D0"/>
    <w:rsid w:val="00024EDF"/>
    <w:rsid w:val="00026EBB"/>
    <w:rsid w:val="00030546"/>
    <w:rsid w:val="000340C1"/>
    <w:rsid w:val="00036541"/>
    <w:rsid w:val="0004029B"/>
    <w:rsid w:val="00040BD0"/>
    <w:rsid w:val="00042B77"/>
    <w:rsid w:val="00045994"/>
    <w:rsid w:val="00046640"/>
    <w:rsid w:val="0004731F"/>
    <w:rsid w:val="00053102"/>
    <w:rsid w:val="00054425"/>
    <w:rsid w:val="0005554B"/>
    <w:rsid w:val="000612FC"/>
    <w:rsid w:val="00063A80"/>
    <w:rsid w:val="00063D86"/>
    <w:rsid w:val="00066294"/>
    <w:rsid w:val="0006689E"/>
    <w:rsid w:val="000674E6"/>
    <w:rsid w:val="0006791E"/>
    <w:rsid w:val="0007065A"/>
    <w:rsid w:val="00070C6E"/>
    <w:rsid w:val="0007172F"/>
    <w:rsid w:val="0007790B"/>
    <w:rsid w:val="00080578"/>
    <w:rsid w:val="00080F73"/>
    <w:rsid w:val="00082286"/>
    <w:rsid w:val="00084285"/>
    <w:rsid w:val="00084740"/>
    <w:rsid w:val="000852BC"/>
    <w:rsid w:val="00085EA5"/>
    <w:rsid w:val="000906E8"/>
    <w:rsid w:val="00094836"/>
    <w:rsid w:val="000951CB"/>
    <w:rsid w:val="00096328"/>
    <w:rsid w:val="000A015E"/>
    <w:rsid w:val="000A2A13"/>
    <w:rsid w:val="000A37FF"/>
    <w:rsid w:val="000A4D64"/>
    <w:rsid w:val="000A6211"/>
    <w:rsid w:val="000B686C"/>
    <w:rsid w:val="000C06A6"/>
    <w:rsid w:val="000C2A18"/>
    <w:rsid w:val="000C3217"/>
    <w:rsid w:val="000C4D85"/>
    <w:rsid w:val="000C5D35"/>
    <w:rsid w:val="000C7E98"/>
    <w:rsid w:val="000D0424"/>
    <w:rsid w:val="000D18E8"/>
    <w:rsid w:val="000D4798"/>
    <w:rsid w:val="000D572A"/>
    <w:rsid w:val="000D78F3"/>
    <w:rsid w:val="000E2B49"/>
    <w:rsid w:val="000E5EA1"/>
    <w:rsid w:val="000E6BC9"/>
    <w:rsid w:val="000F3A8B"/>
    <w:rsid w:val="000F4E47"/>
    <w:rsid w:val="000F775D"/>
    <w:rsid w:val="00100A3B"/>
    <w:rsid w:val="00100B25"/>
    <w:rsid w:val="00101F8A"/>
    <w:rsid w:val="001023E1"/>
    <w:rsid w:val="00105C4A"/>
    <w:rsid w:val="001101F0"/>
    <w:rsid w:val="001108E9"/>
    <w:rsid w:val="00110AC5"/>
    <w:rsid w:val="00110C84"/>
    <w:rsid w:val="00116D2A"/>
    <w:rsid w:val="001170F7"/>
    <w:rsid w:val="00123658"/>
    <w:rsid w:val="001262AB"/>
    <w:rsid w:val="001269C4"/>
    <w:rsid w:val="00126BAD"/>
    <w:rsid w:val="00132A8C"/>
    <w:rsid w:val="001341E7"/>
    <w:rsid w:val="001354C5"/>
    <w:rsid w:val="00136BDC"/>
    <w:rsid w:val="001372D1"/>
    <w:rsid w:val="00137D5B"/>
    <w:rsid w:val="00140238"/>
    <w:rsid w:val="00140C75"/>
    <w:rsid w:val="00141362"/>
    <w:rsid w:val="001433AE"/>
    <w:rsid w:val="001448F9"/>
    <w:rsid w:val="001448FD"/>
    <w:rsid w:val="00144A0E"/>
    <w:rsid w:val="00146ED2"/>
    <w:rsid w:val="00147D47"/>
    <w:rsid w:val="00152EA6"/>
    <w:rsid w:val="001535AF"/>
    <w:rsid w:val="00153711"/>
    <w:rsid w:val="001537D7"/>
    <w:rsid w:val="001558AC"/>
    <w:rsid w:val="00156730"/>
    <w:rsid w:val="00156A33"/>
    <w:rsid w:val="00157734"/>
    <w:rsid w:val="00157D2F"/>
    <w:rsid w:val="00160A57"/>
    <w:rsid w:val="00162D43"/>
    <w:rsid w:val="001650CB"/>
    <w:rsid w:val="001658BC"/>
    <w:rsid w:val="001666CB"/>
    <w:rsid w:val="00167691"/>
    <w:rsid w:val="001714F9"/>
    <w:rsid w:val="00171B70"/>
    <w:rsid w:val="00171CFA"/>
    <w:rsid w:val="00172809"/>
    <w:rsid w:val="00172F2D"/>
    <w:rsid w:val="001732AA"/>
    <w:rsid w:val="00174884"/>
    <w:rsid w:val="00175490"/>
    <w:rsid w:val="00175830"/>
    <w:rsid w:val="001773A0"/>
    <w:rsid w:val="001777C5"/>
    <w:rsid w:val="00177F34"/>
    <w:rsid w:val="00182698"/>
    <w:rsid w:val="00183F9C"/>
    <w:rsid w:val="00185B7A"/>
    <w:rsid w:val="00186FD2"/>
    <w:rsid w:val="00192229"/>
    <w:rsid w:val="0019378B"/>
    <w:rsid w:val="001A058B"/>
    <w:rsid w:val="001A198F"/>
    <w:rsid w:val="001A6E62"/>
    <w:rsid w:val="001A7974"/>
    <w:rsid w:val="001A7A35"/>
    <w:rsid w:val="001B1E5D"/>
    <w:rsid w:val="001B3FC4"/>
    <w:rsid w:val="001B401B"/>
    <w:rsid w:val="001B79A1"/>
    <w:rsid w:val="001C1208"/>
    <w:rsid w:val="001C3BA7"/>
    <w:rsid w:val="001C7B75"/>
    <w:rsid w:val="001C7DD1"/>
    <w:rsid w:val="001D1A9C"/>
    <w:rsid w:val="001D25F4"/>
    <w:rsid w:val="001D4223"/>
    <w:rsid w:val="001D798C"/>
    <w:rsid w:val="001E3D56"/>
    <w:rsid w:val="001E44FF"/>
    <w:rsid w:val="001E5C77"/>
    <w:rsid w:val="001F02D3"/>
    <w:rsid w:val="001F0FA8"/>
    <w:rsid w:val="001F16F5"/>
    <w:rsid w:val="001F1A03"/>
    <w:rsid w:val="001F587C"/>
    <w:rsid w:val="001F5DD2"/>
    <w:rsid w:val="001F63D9"/>
    <w:rsid w:val="00200A70"/>
    <w:rsid w:val="0020148B"/>
    <w:rsid w:val="00202420"/>
    <w:rsid w:val="00205223"/>
    <w:rsid w:val="00211EC3"/>
    <w:rsid w:val="00212D40"/>
    <w:rsid w:val="00213D19"/>
    <w:rsid w:val="00213F2A"/>
    <w:rsid w:val="0021788B"/>
    <w:rsid w:val="002214A5"/>
    <w:rsid w:val="002217B1"/>
    <w:rsid w:val="002221F2"/>
    <w:rsid w:val="00222B72"/>
    <w:rsid w:val="002252C4"/>
    <w:rsid w:val="00226044"/>
    <w:rsid w:val="00227069"/>
    <w:rsid w:val="0023270F"/>
    <w:rsid w:val="00233B59"/>
    <w:rsid w:val="002356E2"/>
    <w:rsid w:val="002369C1"/>
    <w:rsid w:val="00237766"/>
    <w:rsid w:val="00237B3C"/>
    <w:rsid w:val="00240494"/>
    <w:rsid w:val="00242B6E"/>
    <w:rsid w:val="00243100"/>
    <w:rsid w:val="00243CF8"/>
    <w:rsid w:val="00244181"/>
    <w:rsid w:val="0024432C"/>
    <w:rsid w:val="00246C2C"/>
    <w:rsid w:val="00246E9E"/>
    <w:rsid w:val="00253AE9"/>
    <w:rsid w:val="002542D4"/>
    <w:rsid w:val="0025448D"/>
    <w:rsid w:val="00255002"/>
    <w:rsid w:val="0025628F"/>
    <w:rsid w:val="002565D8"/>
    <w:rsid w:val="00264B17"/>
    <w:rsid w:val="00266956"/>
    <w:rsid w:val="00271A14"/>
    <w:rsid w:val="00272679"/>
    <w:rsid w:val="00272AAA"/>
    <w:rsid w:val="00272B3C"/>
    <w:rsid w:val="00273BCE"/>
    <w:rsid w:val="00277CA2"/>
    <w:rsid w:val="002809DB"/>
    <w:rsid w:val="00281AD5"/>
    <w:rsid w:val="00281DFE"/>
    <w:rsid w:val="002862E8"/>
    <w:rsid w:val="00291E33"/>
    <w:rsid w:val="00292FB2"/>
    <w:rsid w:val="00293C37"/>
    <w:rsid w:val="002951B0"/>
    <w:rsid w:val="002969BF"/>
    <w:rsid w:val="00296D29"/>
    <w:rsid w:val="002A009F"/>
    <w:rsid w:val="002A2511"/>
    <w:rsid w:val="002A299B"/>
    <w:rsid w:val="002A3493"/>
    <w:rsid w:val="002A5C94"/>
    <w:rsid w:val="002B036A"/>
    <w:rsid w:val="002B10BF"/>
    <w:rsid w:val="002B25A4"/>
    <w:rsid w:val="002B3027"/>
    <w:rsid w:val="002B785F"/>
    <w:rsid w:val="002C10AA"/>
    <w:rsid w:val="002C252D"/>
    <w:rsid w:val="002C3B14"/>
    <w:rsid w:val="002C626F"/>
    <w:rsid w:val="002C647B"/>
    <w:rsid w:val="002D0617"/>
    <w:rsid w:val="002D12F7"/>
    <w:rsid w:val="002D1EFF"/>
    <w:rsid w:val="002D31F6"/>
    <w:rsid w:val="002D3FA6"/>
    <w:rsid w:val="002D5C6F"/>
    <w:rsid w:val="002D6544"/>
    <w:rsid w:val="002D7A23"/>
    <w:rsid w:val="002E191F"/>
    <w:rsid w:val="002E2190"/>
    <w:rsid w:val="002E3CC8"/>
    <w:rsid w:val="002F096F"/>
    <w:rsid w:val="002F3311"/>
    <w:rsid w:val="002F5EC5"/>
    <w:rsid w:val="00301CF0"/>
    <w:rsid w:val="00304FE9"/>
    <w:rsid w:val="00306BD6"/>
    <w:rsid w:val="00307D18"/>
    <w:rsid w:val="003108A1"/>
    <w:rsid w:val="00311BB3"/>
    <w:rsid w:val="0031565E"/>
    <w:rsid w:val="00316346"/>
    <w:rsid w:val="003172A9"/>
    <w:rsid w:val="00317F8A"/>
    <w:rsid w:val="003229D9"/>
    <w:rsid w:val="003244CB"/>
    <w:rsid w:val="003250BB"/>
    <w:rsid w:val="003258E2"/>
    <w:rsid w:val="00325ECF"/>
    <w:rsid w:val="003277CD"/>
    <w:rsid w:val="00327AC0"/>
    <w:rsid w:val="00331EAE"/>
    <w:rsid w:val="00332924"/>
    <w:rsid w:val="00334C80"/>
    <w:rsid w:val="003368D7"/>
    <w:rsid w:val="003373D2"/>
    <w:rsid w:val="00340BE7"/>
    <w:rsid w:val="00342E8F"/>
    <w:rsid w:val="0034397B"/>
    <w:rsid w:val="0034535F"/>
    <w:rsid w:val="00346DE1"/>
    <w:rsid w:val="00356CA0"/>
    <w:rsid w:val="00357CD6"/>
    <w:rsid w:val="003617DD"/>
    <w:rsid w:val="00366919"/>
    <w:rsid w:val="003674EC"/>
    <w:rsid w:val="00370CB0"/>
    <w:rsid w:val="00371600"/>
    <w:rsid w:val="003721FD"/>
    <w:rsid w:val="003736C3"/>
    <w:rsid w:val="00374DCA"/>
    <w:rsid w:val="0037654F"/>
    <w:rsid w:val="0037671A"/>
    <w:rsid w:val="0037699C"/>
    <w:rsid w:val="00377C66"/>
    <w:rsid w:val="00377CBD"/>
    <w:rsid w:val="00384E3A"/>
    <w:rsid w:val="00384E76"/>
    <w:rsid w:val="00390A5A"/>
    <w:rsid w:val="003921A4"/>
    <w:rsid w:val="00392A91"/>
    <w:rsid w:val="00392F59"/>
    <w:rsid w:val="003936ED"/>
    <w:rsid w:val="003969BF"/>
    <w:rsid w:val="0039725D"/>
    <w:rsid w:val="003A1714"/>
    <w:rsid w:val="003A1D74"/>
    <w:rsid w:val="003A3B65"/>
    <w:rsid w:val="003A4D71"/>
    <w:rsid w:val="003A5EC4"/>
    <w:rsid w:val="003A7933"/>
    <w:rsid w:val="003B0873"/>
    <w:rsid w:val="003B1411"/>
    <w:rsid w:val="003B40BD"/>
    <w:rsid w:val="003B4BB6"/>
    <w:rsid w:val="003B57BE"/>
    <w:rsid w:val="003B7813"/>
    <w:rsid w:val="003C2B3E"/>
    <w:rsid w:val="003C5645"/>
    <w:rsid w:val="003D5399"/>
    <w:rsid w:val="003D62A3"/>
    <w:rsid w:val="003D71CD"/>
    <w:rsid w:val="003D778E"/>
    <w:rsid w:val="003D7AF8"/>
    <w:rsid w:val="003E002E"/>
    <w:rsid w:val="003E10D7"/>
    <w:rsid w:val="003E2527"/>
    <w:rsid w:val="003E31B6"/>
    <w:rsid w:val="003E57CB"/>
    <w:rsid w:val="003E6557"/>
    <w:rsid w:val="003F0362"/>
    <w:rsid w:val="003F0E2A"/>
    <w:rsid w:val="003F1692"/>
    <w:rsid w:val="003F177D"/>
    <w:rsid w:val="003F30EF"/>
    <w:rsid w:val="003F386F"/>
    <w:rsid w:val="003F655D"/>
    <w:rsid w:val="003F6CAC"/>
    <w:rsid w:val="003F7027"/>
    <w:rsid w:val="003F789F"/>
    <w:rsid w:val="00400A3D"/>
    <w:rsid w:val="00402865"/>
    <w:rsid w:val="00404C18"/>
    <w:rsid w:val="00405F88"/>
    <w:rsid w:val="004116FF"/>
    <w:rsid w:val="0041224D"/>
    <w:rsid w:val="00412DE7"/>
    <w:rsid w:val="0041315C"/>
    <w:rsid w:val="004131B1"/>
    <w:rsid w:val="00415053"/>
    <w:rsid w:val="0041579D"/>
    <w:rsid w:val="00416971"/>
    <w:rsid w:val="004202D3"/>
    <w:rsid w:val="00420D4A"/>
    <w:rsid w:val="00422951"/>
    <w:rsid w:val="0042682D"/>
    <w:rsid w:val="00426BC2"/>
    <w:rsid w:val="0043098E"/>
    <w:rsid w:val="004315E1"/>
    <w:rsid w:val="00432B90"/>
    <w:rsid w:val="00433898"/>
    <w:rsid w:val="00434796"/>
    <w:rsid w:val="00440BB2"/>
    <w:rsid w:val="0044691A"/>
    <w:rsid w:val="00447B1B"/>
    <w:rsid w:val="004504FA"/>
    <w:rsid w:val="004524E7"/>
    <w:rsid w:val="0045268C"/>
    <w:rsid w:val="0045345D"/>
    <w:rsid w:val="00454431"/>
    <w:rsid w:val="004555B8"/>
    <w:rsid w:val="00456B20"/>
    <w:rsid w:val="00456E1D"/>
    <w:rsid w:val="00460FC6"/>
    <w:rsid w:val="00462797"/>
    <w:rsid w:val="004632DD"/>
    <w:rsid w:val="004639A4"/>
    <w:rsid w:val="004647A9"/>
    <w:rsid w:val="00465D0F"/>
    <w:rsid w:val="00470534"/>
    <w:rsid w:val="004706E5"/>
    <w:rsid w:val="00470BE8"/>
    <w:rsid w:val="0047207E"/>
    <w:rsid w:val="00472DC1"/>
    <w:rsid w:val="00473DD7"/>
    <w:rsid w:val="00475B6E"/>
    <w:rsid w:val="004778D9"/>
    <w:rsid w:val="004802C4"/>
    <w:rsid w:val="00481333"/>
    <w:rsid w:val="0048264C"/>
    <w:rsid w:val="00485285"/>
    <w:rsid w:val="004862A0"/>
    <w:rsid w:val="00490967"/>
    <w:rsid w:val="00496456"/>
    <w:rsid w:val="004977D6"/>
    <w:rsid w:val="004A12FD"/>
    <w:rsid w:val="004A3BAF"/>
    <w:rsid w:val="004B1858"/>
    <w:rsid w:val="004B24FA"/>
    <w:rsid w:val="004B4D58"/>
    <w:rsid w:val="004B5B29"/>
    <w:rsid w:val="004B62D0"/>
    <w:rsid w:val="004B668E"/>
    <w:rsid w:val="004B73B2"/>
    <w:rsid w:val="004B79C4"/>
    <w:rsid w:val="004B7A1F"/>
    <w:rsid w:val="004C05BC"/>
    <w:rsid w:val="004C08AF"/>
    <w:rsid w:val="004C2CEE"/>
    <w:rsid w:val="004C3244"/>
    <w:rsid w:val="004C3623"/>
    <w:rsid w:val="004C37A8"/>
    <w:rsid w:val="004C3A4A"/>
    <w:rsid w:val="004D133D"/>
    <w:rsid w:val="004D1696"/>
    <w:rsid w:val="004D795F"/>
    <w:rsid w:val="004D7EE1"/>
    <w:rsid w:val="004E0025"/>
    <w:rsid w:val="004E4281"/>
    <w:rsid w:val="004E5BF8"/>
    <w:rsid w:val="004E75F6"/>
    <w:rsid w:val="004F0FDE"/>
    <w:rsid w:val="004F2B96"/>
    <w:rsid w:val="004F2F60"/>
    <w:rsid w:val="004F408E"/>
    <w:rsid w:val="004F5A95"/>
    <w:rsid w:val="004F67A3"/>
    <w:rsid w:val="004F68AB"/>
    <w:rsid w:val="004F7237"/>
    <w:rsid w:val="00501976"/>
    <w:rsid w:val="00503A8C"/>
    <w:rsid w:val="00503D80"/>
    <w:rsid w:val="0050462A"/>
    <w:rsid w:val="00507222"/>
    <w:rsid w:val="00512856"/>
    <w:rsid w:val="00512D0F"/>
    <w:rsid w:val="005159A7"/>
    <w:rsid w:val="00515A3D"/>
    <w:rsid w:val="00516C32"/>
    <w:rsid w:val="00516E79"/>
    <w:rsid w:val="00520DE6"/>
    <w:rsid w:val="00522045"/>
    <w:rsid w:val="0052222E"/>
    <w:rsid w:val="005235E4"/>
    <w:rsid w:val="00524DC7"/>
    <w:rsid w:val="005257D4"/>
    <w:rsid w:val="005257E6"/>
    <w:rsid w:val="005265A0"/>
    <w:rsid w:val="0053121E"/>
    <w:rsid w:val="00531846"/>
    <w:rsid w:val="0053324C"/>
    <w:rsid w:val="00541E2E"/>
    <w:rsid w:val="005434AA"/>
    <w:rsid w:val="005445DE"/>
    <w:rsid w:val="0054643B"/>
    <w:rsid w:val="00550572"/>
    <w:rsid w:val="00557E0E"/>
    <w:rsid w:val="005633D0"/>
    <w:rsid w:val="00566067"/>
    <w:rsid w:val="0056796D"/>
    <w:rsid w:val="00567B27"/>
    <w:rsid w:val="00573F5E"/>
    <w:rsid w:val="00574376"/>
    <w:rsid w:val="0057775B"/>
    <w:rsid w:val="00581B21"/>
    <w:rsid w:val="00583CAE"/>
    <w:rsid w:val="00584ADC"/>
    <w:rsid w:val="005857DD"/>
    <w:rsid w:val="00585C54"/>
    <w:rsid w:val="005905D9"/>
    <w:rsid w:val="00591BAE"/>
    <w:rsid w:val="00594B94"/>
    <w:rsid w:val="005952E4"/>
    <w:rsid w:val="0059704B"/>
    <w:rsid w:val="00597A01"/>
    <w:rsid w:val="00597A34"/>
    <w:rsid w:val="005A1205"/>
    <w:rsid w:val="005A1D9F"/>
    <w:rsid w:val="005A6170"/>
    <w:rsid w:val="005B011A"/>
    <w:rsid w:val="005B5B4A"/>
    <w:rsid w:val="005C1A71"/>
    <w:rsid w:val="005C1A8B"/>
    <w:rsid w:val="005C3995"/>
    <w:rsid w:val="005C7683"/>
    <w:rsid w:val="005C7EBC"/>
    <w:rsid w:val="005D0647"/>
    <w:rsid w:val="005D0B5A"/>
    <w:rsid w:val="005D2560"/>
    <w:rsid w:val="005D3662"/>
    <w:rsid w:val="005D71B9"/>
    <w:rsid w:val="005E0469"/>
    <w:rsid w:val="005E2861"/>
    <w:rsid w:val="005E3E91"/>
    <w:rsid w:val="005E3F89"/>
    <w:rsid w:val="005E4E0E"/>
    <w:rsid w:val="005E5741"/>
    <w:rsid w:val="005E68A2"/>
    <w:rsid w:val="005E6F5B"/>
    <w:rsid w:val="005E77C2"/>
    <w:rsid w:val="005F1386"/>
    <w:rsid w:val="005F26FD"/>
    <w:rsid w:val="005F45BE"/>
    <w:rsid w:val="005F5854"/>
    <w:rsid w:val="005F6574"/>
    <w:rsid w:val="005F7CA1"/>
    <w:rsid w:val="00602D12"/>
    <w:rsid w:val="0060423D"/>
    <w:rsid w:val="00604F6D"/>
    <w:rsid w:val="0060599B"/>
    <w:rsid w:val="006066E0"/>
    <w:rsid w:val="00612DE2"/>
    <w:rsid w:val="006136FF"/>
    <w:rsid w:val="00614B43"/>
    <w:rsid w:val="0061647E"/>
    <w:rsid w:val="006165A0"/>
    <w:rsid w:val="006179E9"/>
    <w:rsid w:val="00620862"/>
    <w:rsid w:val="006218D0"/>
    <w:rsid w:val="00622E77"/>
    <w:rsid w:val="00623BEA"/>
    <w:rsid w:val="006276B9"/>
    <w:rsid w:val="00632F54"/>
    <w:rsid w:val="006344FD"/>
    <w:rsid w:val="006345F7"/>
    <w:rsid w:val="00635C42"/>
    <w:rsid w:val="00640563"/>
    <w:rsid w:val="00640C29"/>
    <w:rsid w:val="00641F87"/>
    <w:rsid w:val="00642EE1"/>
    <w:rsid w:val="00644D94"/>
    <w:rsid w:val="00646193"/>
    <w:rsid w:val="00650DF3"/>
    <w:rsid w:val="00651288"/>
    <w:rsid w:val="00652556"/>
    <w:rsid w:val="00652F09"/>
    <w:rsid w:val="006539A4"/>
    <w:rsid w:val="00654642"/>
    <w:rsid w:val="00654A7C"/>
    <w:rsid w:val="00655303"/>
    <w:rsid w:val="006555B7"/>
    <w:rsid w:val="00655E90"/>
    <w:rsid w:val="00656A4A"/>
    <w:rsid w:val="00656BEC"/>
    <w:rsid w:val="00665932"/>
    <w:rsid w:val="00666923"/>
    <w:rsid w:val="00670798"/>
    <w:rsid w:val="006737A8"/>
    <w:rsid w:val="006749D9"/>
    <w:rsid w:val="00676531"/>
    <w:rsid w:val="00676D5B"/>
    <w:rsid w:val="0068417A"/>
    <w:rsid w:val="00687C0C"/>
    <w:rsid w:val="00687CCD"/>
    <w:rsid w:val="00692B94"/>
    <w:rsid w:val="006940A6"/>
    <w:rsid w:val="00695F4B"/>
    <w:rsid w:val="00697051"/>
    <w:rsid w:val="006A04B4"/>
    <w:rsid w:val="006A05F2"/>
    <w:rsid w:val="006A251C"/>
    <w:rsid w:val="006A44E1"/>
    <w:rsid w:val="006A60C0"/>
    <w:rsid w:val="006B1101"/>
    <w:rsid w:val="006B1C06"/>
    <w:rsid w:val="006B4AEE"/>
    <w:rsid w:val="006B72B5"/>
    <w:rsid w:val="006C162E"/>
    <w:rsid w:val="006C164F"/>
    <w:rsid w:val="006C1C2C"/>
    <w:rsid w:val="006C4F8F"/>
    <w:rsid w:val="006C5348"/>
    <w:rsid w:val="006C7952"/>
    <w:rsid w:val="006D041D"/>
    <w:rsid w:val="006D0BC6"/>
    <w:rsid w:val="006D2B90"/>
    <w:rsid w:val="006D5400"/>
    <w:rsid w:val="006D5B28"/>
    <w:rsid w:val="006D7915"/>
    <w:rsid w:val="006E0381"/>
    <w:rsid w:val="006E12FB"/>
    <w:rsid w:val="006E193F"/>
    <w:rsid w:val="006E1FAD"/>
    <w:rsid w:val="006E209F"/>
    <w:rsid w:val="006E21B1"/>
    <w:rsid w:val="006E4E26"/>
    <w:rsid w:val="006E5875"/>
    <w:rsid w:val="006E6EAB"/>
    <w:rsid w:val="006F1CB0"/>
    <w:rsid w:val="006F3E5B"/>
    <w:rsid w:val="006F638D"/>
    <w:rsid w:val="006F757F"/>
    <w:rsid w:val="006F7628"/>
    <w:rsid w:val="006F7E69"/>
    <w:rsid w:val="00700377"/>
    <w:rsid w:val="00703D8C"/>
    <w:rsid w:val="00706C1D"/>
    <w:rsid w:val="00713CFD"/>
    <w:rsid w:val="00713F2C"/>
    <w:rsid w:val="00717998"/>
    <w:rsid w:val="0072088F"/>
    <w:rsid w:val="007252C0"/>
    <w:rsid w:val="0072544F"/>
    <w:rsid w:val="007259C6"/>
    <w:rsid w:val="007315F2"/>
    <w:rsid w:val="00734B0A"/>
    <w:rsid w:val="00734F6E"/>
    <w:rsid w:val="00740394"/>
    <w:rsid w:val="007403ED"/>
    <w:rsid w:val="007473E7"/>
    <w:rsid w:val="007475C8"/>
    <w:rsid w:val="00750E27"/>
    <w:rsid w:val="00753B46"/>
    <w:rsid w:val="007569B9"/>
    <w:rsid w:val="00757286"/>
    <w:rsid w:val="0076107F"/>
    <w:rsid w:val="00761267"/>
    <w:rsid w:val="00761430"/>
    <w:rsid w:val="00762070"/>
    <w:rsid w:val="00762A9F"/>
    <w:rsid w:val="00763A6F"/>
    <w:rsid w:val="00763FA9"/>
    <w:rsid w:val="00765166"/>
    <w:rsid w:val="00765846"/>
    <w:rsid w:val="00767DDC"/>
    <w:rsid w:val="00767EE7"/>
    <w:rsid w:val="007712AB"/>
    <w:rsid w:val="00771751"/>
    <w:rsid w:val="007720DE"/>
    <w:rsid w:val="00773033"/>
    <w:rsid w:val="00774C34"/>
    <w:rsid w:val="0077601C"/>
    <w:rsid w:val="007768A5"/>
    <w:rsid w:val="00777739"/>
    <w:rsid w:val="00781B41"/>
    <w:rsid w:val="00782D22"/>
    <w:rsid w:val="00787494"/>
    <w:rsid w:val="0078778F"/>
    <w:rsid w:val="00787C71"/>
    <w:rsid w:val="0079026C"/>
    <w:rsid w:val="00791130"/>
    <w:rsid w:val="007937C1"/>
    <w:rsid w:val="0079575C"/>
    <w:rsid w:val="00795B10"/>
    <w:rsid w:val="00796A35"/>
    <w:rsid w:val="00796C39"/>
    <w:rsid w:val="007975CE"/>
    <w:rsid w:val="007A3AF5"/>
    <w:rsid w:val="007B0899"/>
    <w:rsid w:val="007B2A25"/>
    <w:rsid w:val="007B4BB9"/>
    <w:rsid w:val="007B5031"/>
    <w:rsid w:val="007C35F2"/>
    <w:rsid w:val="007C3684"/>
    <w:rsid w:val="007C38E0"/>
    <w:rsid w:val="007C646D"/>
    <w:rsid w:val="007C66C4"/>
    <w:rsid w:val="007C7E3E"/>
    <w:rsid w:val="007D408F"/>
    <w:rsid w:val="007D41BD"/>
    <w:rsid w:val="007E068E"/>
    <w:rsid w:val="007E183C"/>
    <w:rsid w:val="007E32A5"/>
    <w:rsid w:val="007E3A49"/>
    <w:rsid w:val="007E3B35"/>
    <w:rsid w:val="007E78B3"/>
    <w:rsid w:val="007F1A12"/>
    <w:rsid w:val="007F24FC"/>
    <w:rsid w:val="007F3266"/>
    <w:rsid w:val="007F3387"/>
    <w:rsid w:val="007F3F6C"/>
    <w:rsid w:val="00800263"/>
    <w:rsid w:val="0080084C"/>
    <w:rsid w:val="00802F4C"/>
    <w:rsid w:val="00803F5B"/>
    <w:rsid w:val="00813C83"/>
    <w:rsid w:val="008141F0"/>
    <w:rsid w:val="00817246"/>
    <w:rsid w:val="00817C65"/>
    <w:rsid w:val="00821F31"/>
    <w:rsid w:val="0082260B"/>
    <w:rsid w:val="00825BFB"/>
    <w:rsid w:val="008260C0"/>
    <w:rsid w:val="00826117"/>
    <w:rsid w:val="008262A5"/>
    <w:rsid w:val="00826791"/>
    <w:rsid w:val="00826B24"/>
    <w:rsid w:val="0082778A"/>
    <w:rsid w:val="00827F2E"/>
    <w:rsid w:val="008313E1"/>
    <w:rsid w:val="00836DBB"/>
    <w:rsid w:val="008377C8"/>
    <w:rsid w:val="00840184"/>
    <w:rsid w:val="00841041"/>
    <w:rsid w:val="00850119"/>
    <w:rsid w:val="00850311"/>
    <w:rsid w:val="00851016"/>
    <w:rsid w:val="00853D62"/>
    <w:rsid w:val="0085414F"/>
    <w:rsid w:val="008568A1"/>
    <w:rsid w:val="00857DAB"/>
    <w:rsid w:val="00860350"/>
    <w:rsid w:val="00860E5C"/>
    <w:rsid w:val="00863089"/>
    <w:rsid w:val="008661F8"/>
    <w:rsid w:val="00866673"/>
    <w:rsid w:val="00867157"/>
    <w:rsid w:val="008764A1"/>
    <w:rsid w:val="00876E97"/>
    <w:rsid w:val="00877405"/>
    <w:rsid w:val="008775F9"/>
    <w:rsid w:val="0088191B"/>
    <w:rsid w:val="00884AD4"/>
    <w:rsid w:val="00884F1F"/>
    <w:rsid w:val="00885BC9"/>
    <w:rsid w:val="00887459"/>
    <w:rsid w:val="0089076B"/>
    <w:rsid w:val="0089357C"/>
    <w:rsid w:val="00893910"/>
    <w:rsid w:val="00893B4B"/>
    <w:rsid w:val="00895C2A"/>
    <w:rsid w:val="008A3EA5"/>
    <w:rsid w:val="008A4F04"/>
    <w:rsid w:val="008A7A03"/>
    <w:rsid w:val="008B214A"/>
    <w:rsid w:val="008B38D8"/>
    <w:rsid w:val="008B4B09"/>
    <w:rsid w:val="008B4BFF"/>
    <w:rsid w:val="008B4C3C"/>
    <w:rsid w:val="008B535D"/>
    <w:rsid w:val="008C0646"/>
    <w:rsid w:val="008D0050"/>
    <w:rsid w:val="008D094C"/>
    <w:rsid w:val="008D1FFC"/>
    <w:rsid w:val="008D2D47"/>
    <w:rsid w:val="008D2FF8"/>
    <w:rsid w:val="008E22A5"/>
    <w:rsid w:val="008E4408"/>
    <w:rsid w:val="008E4AF0"/>
    <w:rsid w:val="008E6631"/>
    <w:rsid w:val="008E730A"/>
    <w:rsid w:val="008E73E8"/>
    <w:rsid w:val="008F25A3"/>
    <w:rsid w:val="008F3DC4"/>
    <w:rsid w:val="008F69AF"/>
    <w:rsid w:val="008F74DA"/>
    <w:rsid w:val="008F7AB0"/>
    <w:rsid w:val="00902795"/>
    <w:rsid w:val="00902F2E"/>
    <w:rsid w:val="0090319C"/>
    <w:rsid w:val="009070E9"/>
    <w:rsid w:val="00907AE9"/>
    <w:rsid w:val="00910908"/>
    <w:rsid w:val="00910DA8"/>
    <w:rsid w:val="00911070"/>
    <w:rsid w:val="00911870"/>
    <w:rsid w:val="00912ABB"/>
    <w:rsid w:val="00913CF3"/>
    <w:rsid w:val="00916177"/>
    <w:rsid w:val="009170FB"/>
    <w:rsid w:val="00925FDF"/>
    <w:rsid w:val="009272F8"/>
    <w:rsid w:val="00927A4C"/>
    <w:rsid w:val="00930264"/>
    <w:rsid w:val="009315F5"/>
    <w:rsid w:val="00932C0D"/>
    <w:rsid w:val="00933D29"/>
    <w:rsid w:val="00934384"/>
    <w:rsid w:val="00934547"/>
    <w:rsid w:val="00934ABF"/>
    <w:rsid w:val="00937161"/>
    <w:rsid w:val="00940830"/>
    <w:rsid w:val="00941F14"/>
    <w:rsid w:val="009420BE"/>
    <w:rsid w:val="00946044"/>
    <w:rsid w:val="0095168D"/>
    <w:rsid w:val="009519F4"/>
    <w:rsid w:val="009555AC"/>
    <w:rsid w:val="00957E29"/>
    <w:rsid w:val="00960235"/>
    <w:rsid w:val="00961841"/>
    <w:rsid w:val="00961A02"/>
    <w:rsid w:val="00964A57"/>
    <w:rsid w:val="009652DA"/>
    <w:rsid w:val="00965F47"/>
    <w:rsid w:val="009663C1"/>
    <w:rsid w:val="00967CFD"/>
    <w:rsid w:val="00971475"/>
    <w:rsid w:val="00973830"/>
    <w:rsid w:val="009738E1"/>
    <w:rsid w:val="0097401C"/>
    <w:rsid w:val="00975470"/>
    <w:rsid w:val="00980649"/>
    <w:rsid w:val="00981197"/>
    <w:rsid w:val="009812EC"/>
    <w:rsid w:val="00984747"/>
    <w:rsid w:val="00986B64"/>
    <w:rsid w:val="00986B9F"/>
    <w:rsid w:val="00986EA7"/>
    <w:rsid w:val="0098774E"/>
    <w:rsid w:val="009979D8"/>
    <w:rsid w:val="009A0F76"/>
    <w:rsid w:val="009A20A3"/>
    <w:rsid w:val="009A2378"/>
    <w:rsid w:val="009A53B6"/>
    <w:rsid w:val="009A5431"/>
    <w:rsid w:val="009A6197"/>
    <w:rsid w:val="009A6500"/>
    <w:rsid w:val="009A6DFE"/>
    <w:rsid w:val="009A7836"/>
    <w:rsid w:val="009B1A48"/>
    <w:rsid w:val="009B1A66"/>
    <w:rsid w:val="009B468D"/>
    <w:rsid w:val="009B50FE"/>
    <w:rsid w:val="009B6926"/>
    <w:rsid w:val="009C11E4"/>
    <w:rsid w:val="009C3DD1"/>
    <w:rsid w:val="009C4663"/>
    <w:rsid w:val="009C537B"/>
    <w:rsid w:val="009D0585"/>
    <w:rsid w:val="009D0BD3"/>
    <w:rsid w:val="009D1E36"/>
    <w:rsid w:val="009D2B01"/>
    <w:rsid w:val="009D300F"/>
    <w:rsid w:val="009D3477"/>
    <w:rsid w:val="009D63BE"/>
    <w:rsid w:val="009E00AD"/>
    <w:rsid w:val="009E0DCD"/>
    <w:rsid w:val="009E1B5E"/>
    <w:rsid w:val="009E2FF1"/>
    <w:rsid w:val="009E329F"/>
    <w:rsid w:val="009E3984"/>
    <w:rsid w:val="009E65E5"/>
    <w:rsid w:val="009E6C19"/>
    <w:rsid w:val="009E7954"/>
    <w:rsid w:val="009F0382"/>
    <w:rsid w:val="009F33FE"/>
    <w:rsid w:val="009F513E"/>
    <w:rsid w:val="009F6AEE"/>
    <w:rsid w:val="00A039C8"/>
    <w:rsid w:val="00A03BB1"/>
    <w:rsid w:val="00A03DEB"/>
    <w:rsid w:val="00A05913"/>
    <w:rsid w:val="00A0652F"/>
    <w:rsid w:val="00A06C7A"/>
    <w:rsid w:val="00A07F69"/>
    <w:rsid w:val="00A12A79"/>
    <w:rsid w:val="00A13083"/>
    <w:rsid w:val="00A1319D"/>
    <w:rsid w:val="00A14AB9"/>
    <w:rsid w:val="00A14D90"/>
    <w:rsid w:val="00A17C39"/>
    <w:rsid w:val="00A23461"/>
    <w:rsid w:val="00A24308"/>
    <w:rsid w:val="00A258D3"/>
    <w:rsid w:val="00A264D7"/>
    <w:rsid w:val="00A271A9"/>
    <w:rsid w:val="00A310F4"/>
    <w:rsid w:val="00A315FB"/>
    <w:rsid w:val="00A3350B"/>
    <w:rsid w:val="00A346E9"/>
    <w:rsid w:val="00A35DEF"/>
    <w:rsid w:val="00A375B4"/>
    <w:rsid w:val="00A406E9"/>
    <w:rsid w:val="00A41669"/>
    <w:rsid w:val="00A46EA7"/>
    <w:rsid w:val="00A51C11"/>
    <w:rsid w:val="00A51E80"/>
    <w:rsid w:val="00A52EB6"/>
    <w:rsid w:val="00A5357D"/>
    <w:rsid w:val="00A552FB"/>
    <w:rsid w:val="00A55398"/>
    <w:rsid w:val="00A56498"/>
    <w:rsid w:val="00A61C6D"/>
    <w:rsid w:val="00A65311"/>
    <w:rsid w:val="00A6743F"/>
    <w:rsid w:val="00A67609"/>
    <w:rsid w:val="00A722D7"/>
    <w:rsid w:val="00A725DB"/>
    <w:rsid w:val="00A75E52"/>
    <w:rsid w:val="00A822C6"/>
    <w:rsid w:val="00A82905"/>
    <w:rsid w:val="00A82EA9"/>
    <w:rsid w:val="00A8399D"/>
    <w:rsid w:val="00A84BE0"/>
    <w:rsid w:val="00A8630C"/>
    <w:rsid w:val="00A9201F"/>
    <w:rsid w:val="00A94A98"/>
    <w:rsid w:val="00AA26DC"/>
    <w:rsid w:val="00AA4641"/>
    <w:rsid w:val="00AA51A1"/>
    <w:rsid w:val="00AA53B4"/>
    <w:rsid w:val="00AA5C3C"/>
    <w:rsid w:val="00AA66B9"/>
    <w:rsid w:val="00AA798D"/>
    <w:rsid w:val="00AB0F97"/>
    <w:rsid w:val="00AB3918"/>
    <w:rsid w:val="00AB4DBD"/>
    <w:rsid w:val="00AB52EF"/>
    <w:rsid w:val="00AB5340"/>
    <w:rsid w:val="00AB7539"/>
    <w:rsid w:val="00AC1485"/>
    <w:rsid w:val="00AC26F2"/>
    <w:rsid w:val="00AC2E7E"/>
    <w:rsid w:val="00AC4031"/>
    <w:rsid w:val="00AC5CED"/>
    <w:rsid w:val="00AC7EC9"/>
    <w:rsid w:val="00AD1F8D"/>
    <w:rsid w:val="00AD7EFE"/>
    <w:rsid w:val="00AE0A21"/>
    <w:rsid w:val="00AE4219"/>
    <w:rsid w:val="00AE4522"/>
    <w:rsid w:val="00AE4613"/>
    <w:rsid w:val="00AE4C56"/>
    <w:rsid w:val="00AE5ABE"/>
    <w:rsid w:val="00AE7DDC"/>
    <w:rsid w:val="00AF09C9"/>
    <w:rsid w:val="00AF2775"/>
    <w:rsid w:val="00AF3571"/>
    <w:rsid w:val="00AF6811"/>
    <w:rsid w:val="00AF7F87"/>
    <w:rsid w:val="00B0007B"/>
    <w:rsid w:val="00B00BDA"/>
    <w:rsid w:val="00B0255D"/>
    <w:rsid w:val="00B041BE"/>
    <w:rsid w:val="00B04543"/>
    <w:rsid w:val="00B063DA"/>
    <w:rsid w:val="00B13BFB"/>
    <w:rsid w:val="00B13DAD"/>
    <w:rsid w:val="00B141A2"/>
    <w:rsid w:val="00B15AE0"/>
    <w:rsid w:val="00B1602C"/>
    <w:rsid w:val="00B174C4"/>
    <w:rsid w:val="00B17649"/>
    <w:rsid w:val="00B2245D"/>
    <w:rsid w:val="00B2291E"/>
    <w:rsid w:val="00B22E19"/>
    <w:rsid w:val="00B2441B"/>
    <w:rsid w:val="00B2444D"/>
    <w:rsid w:val="00B25D4B"/>
    <w:rsid w:val="00B26459"/>
    <w:rsid w:val="00B26864"/>
    <w:rsid w:val="00B3050B"/>
    <w:rsid w:val="00B356A5"/>
    <w:rsid w:val="00B36729"/>
    <w:rsid w:val="00B4186C"/>
    <w:rsid w:val="00B449BB"/>
    <w:rsid w:val="00B45C37"/>
    <w:rsid w:val="00B4602F"/>
    <w:rsid w:val="00B47D2B"/>
    <w:rsid w:val="00B5114E"/>
    <w:rsid w:val="00B51749"/>
    <w:rsid w:val="00B52473"/>
    <w:rsid w:val="00B5623A"/>
    <w:rsid w:val="00B604C4"/>
    <w:rsid w:val="00B60B87"/>
    <w:rsid w:val="00B60D5D"/>
    <w:rsid w:val="00B614A5"/>
    <w:rsid w:val="00B64882"/>
    <w:rsid w:val="00B65615"/>
    <w:rsid w:val="00B65E1A"/>
    <w:rsid w:val="00B72CCB"/>
    <w:rsid w:val="00B72CF9"/>
    <w:rsid w:val="00B74EA5"/>
    <w:rsid w:val="00B77106"/>
    <w:rsid w:val="00B8198D"/>
    <w:rsid w:val="00B821E7"/>
    <w:rsid w:val="00B82CD3"/>
    <w:rsid w:val="00B85828"/>
    <w:rsid w:val="00B8731C"/>
    <w:rsid w:val="00B90DEA"/>
    <w:rsid w:val="00B91753"/>
    <w:rsid w:val="00B94BA4"/>
    <w:rsid w:val="00B956B5"/>
    <w:rsid w:val="00BA0023"/>
    <w:rsid w:val="00BA1110"/>
    <w:rsid w:val="00BA43E9"/>
    <w:rsid w:val="00BA4D8F"/>
    <w:rsid w:val="00BA4FE2"/>
    <w:rsid w:val="00BA7029"/>
    <w:rsid w:val="00BB150A"/>
    <w:rsid w:val="00BB1A0C"/>
    <w:rsid w:val="00BB4F61"/>
    <w:rsid w:val="00BB6156"/>
    <w:rsid w:val="00BB66AA"/>
    <w:rsid w:val="00BC168F"/>
    <w:rsid w:val="00BC218A"/>
    <w:rsid w:val="00BC2327"/>
    <w:rsid w:val="00BC24A6"/>
    <w:rsid w:val="00BC421D"/>
    <w:rsid w:val="00BC4F7E"/>
    <w:rsid w:val="00BC6100"/>
    <w:rsid w:val="00BD0787"/>
    <w:rsid w:val="00BD0A59"/>
    <w:rsid w:val="00BD2121"/>
    <w:rsid w:val="00BD3F3C"/>
    <w:rsid w:val="00BD541D"/>
    <w:rsid w:val="00BD5DD2"/>
    <w:rsid w:val="00BE0534"/>
    <w:rsid w:val="00BE14FF"/>
    <w:rsid w:val="00BE5D54"/>
    <w:rsid w:val="00BF13AB"/>
    <w:rsid w:val="00BF2B9F"/>
    <w:rsid w:val="00BF4D50"/>
    <w:rsid w:val="00BF6AA2"/>
    <w:rsid w:val="00BF7109"/>
    <w:rsid w:val="00C02C6D"/>
    <w:rsid w:val="00C03720"/>
    <w:rsid w:val="00C05853"/>
    <w:rsid w:val="00C05B75"/>
    <w:rsid w:val="00C1163B"/>
    <w:rsid w:val="00C11F21"/>
    <w:rsid w:val="00C13481"/>
    <w:rsid w:val="00C146FA"/>
    <w:rsid w:val="00C168A6"/>
    <w:rsid w:val="00C17207"/>
    <w:rsid w:val="00C17FDD"/>
    <w:rsid w:val="00C21C57"/>
    <w:rsid w:val="00C23660"/>
    <w:rsid w:val="00C26082"/>
    <w:rsid w:val="00C270E3"/>
    <w:rsid w:val="00C2771A"/>
    <w:rsid w:val="00C278F2"/>
    <w:rsid w:val="00C30016"/>
    <w:rsid w:val="00C304F1"/>
    <w:rsid w:val="00C30C5D"/>
    <w:rsid w:val="00C32C1F"/>
    <w:rsid w:val="00C32FA7"/>
    <w:rsid w:val="00C33905"/>
    <w:rsid w:val="00C3695E"/>
    <w:rsid w:val="00C36AC3"/>
    <w:rsid w:val="00C4346B"/>
    <w:rsid w:val="00C44FCE"/>
    <w:rsid w:val="00C46452"/>
    <w:rsid w:val="00C50049"/>
    <w:rsid w:val="00C51140"/>
    <w:rsid w:val="00C51831"/>
    <w:rsid w:val="00C53338"/>
    <w:rsid w:val="00C536B6"/>
    <w:rsid w:val="00C60DD5"/>
    <w:rsid w:val="00C634FC"/>
    <w:rsid w:val="00C63E61"/>
    <w:rsid w:val="00C64645"/>
    <w:rsid w:val="00C648C8"/>
    <w:rsid w:val="00C649E2"/>
    <w:rsid w:val="00C64F6E"/>
    <w:rsid w:val="00C65114"/>
    <w:rsid w:val="00C678F6"/>
    <w:rsid w:val="00C71815"/>
    <w:rsid w:val="00C752FC"/>
    <w:rsid w:val="00C75483"/>
    <w:rsid w:val="00C82C9F"/>
    <w:rsid w:val="00C82FC7"/>
    <w:rsid w:val="00C83C98"/>
    <w:rsid w:val="00C85548"/>
    <w:rsid w:val="00C86CD1"/>
    <w:rsid w:val="00C87BD9"/>
    <w:rsid w:val="00C92B56"/>
    <w:rsid w:val="00C97CD3"/>
    <w:rsid w:val="00CA1DEA"/>
    <w:rsid w:val="00CA33D2"/>
    <w:rsid w:val="00CA498A"/>
    <w:rsid w:val="00CA5D9A"/>
    <w:rsid w:val="00CA6266"/>
    <w:rsid w:val="00CB07E5"/>
    <w:rsid w:val="00CB2AD5"/>
    <w:rsid w:val="00CB3072"/>
    <w:rsid w:val="00CB4090"/>
    <w:rsid w:val="00CB512C"/>
    <w:rsid w:val="00CC179D"/>
    <w:rsid w:val="00CC21A3"/>
    <w:rsid w:val="00CC65C1"/>
    <w:rsid w:val="00CD1DF9"/>
    <w:rsid w:val="00CD2622"/>
    <w:rsid w:val="00CD2CC8"/>
    <w:rsid w:val="00CD3C2B"/>
    <w:rsid w:val="00CD4254"/>
    <w:rsid w:val="00CD587C"/>
    <w:rsid w:val="00CD5C9E"/>
    <w:rsid w:val="00CE01FE"/>
    <w:rsid w:val="00CE2EC1"/>
    <w:rsid w:val="00CE30F4"/>
    <w:rsid w:val="00CE4315"/>
    <w:rsid w:val="00CE531A"/>
    <w:rsid w:val="00CE5503"/>
    <w:rsid w:val="00CE6297"/>
    <w:rsid w:val="00CE720E"/>
    <w:rsid w:val="00CF11E7"/>
    <w:rsid w:val="00CF26AA"/>
    <w:rsid w:val="00CF5259"/>
    <w:rsid w:val="00CF7097"/>
    <w:rsid w:val="00CF7EBA"/>
    <w:rsid w:val="00D01044"/>
    <w:rsid w:val="00D03EB3"/>
    <w:rsid w:val="00D069A9"/>
    <w:rsid w:val="00D07910"/>
    <w:rsid w:val="00D07C6B"/>
    <w:rsid w:val="00D10B6E"/>
    <w:rsid w:val="00D11596"/>
    <w:rsid w:val="00D117DF"/>
    <w:rsid w:val="00D129D9"/>
    <w:rsid w:val="00D14588"/>
    <w:rsid w:val="00D16590"/>
    <w:rsid w:val="00D1796E"/>
    <w:rsid w:val="00D23934"/>
    <w:rsid w:val="00D24DD8"/>
    <w:rsid w:val="00D3365D"/>
    <w:rsid w:val="00D34135"/>
    <w:rsid w:val="00D34F0D"/>
    <w:rsid w:val="00D354D2"/>
    <w:rsid w:val="00D35597"/>
    <w:rsid w:val="00D37904"/>
    <w:rsid w:val="00D41DB4"/>
    <w:rsid w:val="00D43CF8"/>
    <w:rsid w:val="00D44957"/>
    <w:rsid w:val="00D47269"/>
    <w:rsid w:val="00D47359"/>
    <w:rsid w:val="00D476A7"/>
    <w:rsid w:val="00D47E30"/>
    <w:rsid w:val="00D537C4"/>
    <w:rsid w:val="00D55E0A"/>
    <w:rsid w:val="00D574F6"/>
    <w:rsid w:val="00D57E15"/>
    <w:rsid w:val="00D60908"/>
    <w:rsid w:val="00D657A1"/>
    <w:rsid w:val="00D65D4F"/>
    <w:rsid w:val="00D65D55"/>
    <w:rsid w:val="00D66A6E"/>
    <w:rsid w:val="00D66D75"/>
    <w:rsid w:val="00D67F90"/>
    <w:rsid w:val="00D70DD7"/>
    <w:rsid w:val="00D71850"/>
    <w:rsid w:val="00D71FF0"/>
    <w:rsid w:val="00D7359A"/>
    <w:rsid w:val="00D73BE9"/>
    <w:rsid w:val="00D741DD"/>
    <w:rsid w:val="00D764AF"/>
    <w:rsid w:val="00D823A8"/>
    <w:rsid w:val="00D828A3"/>
    <w:rsid w:val="00D832D6"/>
    <w:rsid w:val="00D84B1A"/>
    <w:rsid w:val="00D84DBB"/>
    <w:rsid w:val="00D865BF"/>
    <w:rsid w:val="00D905E2"/>
    <w:rsid w:val="00D932B1"/>
    <w:rsid w:val="00D94C36"/>
    <w:rsid w:val="00D95E8D"/>
    <w:rsid w:val="00D9700B"/>
    <w:rsid w:val="00DA0875"/>
    <w:rsid w:val="00DA237E"/>
    <w:rsid w:val="00DA4848"/>
    <w:rsid w:val="00DA67F8"/>
    <w:rsid w:val="00DB0231"/>
    <w:rsid w:val="00DB0235"/>
    <w:rsid w:val="00DB24E8"/>
    <w:rsid w:val="00DB3A94"/>
    <w:rsid w:val="00DB417A"/>
    <w:rsid w:val="00DC0936"/>
    <w:rsid w:val="00DC0B5F"/>
    <w:rsid w:val="00DC245F"/>
    <w:rsid w:val="00DC2CA4"/>
    <w:rsid w:val="00DC4C37"/>
    <w:rsid w:val="00DC7490"/>
    <w:rsid w:val="00DD235C"/>
    <w:rsid w:val="00DD4CF3"/>
    <w:rsid w:val="00DD5665"/>
    <w:rsid w:val="00DD5849"/>
    <w:rsid w:val="00DD60EC"/>
    <w:rsid w:val="00DD6DB7"/>
    <w:rsid w:val="00DD73BF"/>
    <w:rsid w:val="00DD7D55"/>
    <w:rsid w:val="00DE12A8"/>
    <w:rsid w:val="00DE1ACC"/>
    <w:rsid w:val="00DE350E"/>
    <w:rsid w:val="00DE453A"/>
    <w:rsid w:val="00DE63F3"/>
    <w:rsid w:val="00DE6873"/>
    <w:rsid w:val="00DE6CFD"/>
    <w:rsid w:val="00DE738E"/>
    <w:rsid w:val="00DF03C0"/>
    <w:rsid w:val="00DF0644"/>
    <w:rsid w:val="00DF41C6"/>
    <w:rsid w:val="00DF4F3C"/>
    <w:rsid w:val="00DF5029"/>
    <w:rsid w:val="00DF6414"/>
    <w:rsid w:val="00DF705E"/>
    <w:rsid w:val="00E01A4D"/>
    <w:rsid w:val="00E05A37"/>
    <w:rsid w:val="00E06634"/>
    <w:rsid w:val="00E130BA"/>
    <w:rsid w:val="00E14081"/>
    <w:rsid w:val="00E14D6D"/>
    <w:rsid w:val="00E2089A"/>
    <w:rsid w:val="00E21A2C"/>
    <w:rsid w:val="00E26D2B"/>
    <w:rsid w:val="00E30A01"/>
    <w:rsid w:val="00E316DD"/>
    <w:rsid w:val="00E32584"/>
    <w:rsid w:val="00E32D69"/>
    <w:rsid w:val="00E34621"/>
    <w:rsid w:val="00E37B75"/>
    <w:rsid w:val="00E37BE6"/>
    <w:rsid w:val="00E4152B"/>
    <w:rsid w:val="00E42983"/>
    <w:rsid w:val="00E42B22"/>
    <w:rsid w:val="00E440E8"/>
    <w:rsid w:val="00E4474A"/>
    <w:rsid w:val="00E44EDA"/>
    <w:rsid w:val="00E4503A"/>
    <w:rsid w:val="00E4514B"/>
    <w:rsid w:val="00E4698D"/>
    <w:rsid w:val="00E50983"/>
    <w:rsid w:val="00E52687"/>
    <w:rsid w:val="00E529AE"/>
    <w:rsid w:val="00E55EE7"/>
    <w:rsid w:val="00E56B92"/>
    <w:rsid w:val="00E6008A"/>
    <w:rsid w:val="00E60DEF"/>
    <w:rsid w:val="00E612C0"/>
    <w:rsid w:val="00E65705"/>
    <w:rsid w:val="00E6677C"/>
    <w:rsid w:val="00E708B4"/>
    <w:rsid w:val="00E73B3F"/>
    <w:rsid w:val="00E75754"/>
    <w:rsid w:val="00E8124D"/>
    <w:rsid w:val="00E819AF"/>
    <w:rsid w:val="00E83362"/>
    <w:rsid w:val="00E860E0"/>
    <w:rsid w:val="00E92FB7"/>
    <w:rsid w:val="00E95111"/>
    <w:rsid w:val="00EA2AE2"/>
    <w:rsid w:val="00EA2C79"/>
    <w:rsid w:val="00EA32B2"/>
    <w:rsid w:val="00EA3BB4"/>
    <w:rsid w:val="00EA3D21"/>
    <w:rsid w:val="00EA4F11"/>
    <w:rsid w:val="00EB1946"/>
    <w:rsid w:val="00EB515B"/>
    <w:rsid w:val="00EB5204"/>
    <w:rsid w:val="00EC0E44"/>
    <w:rsid w:val="00EC1E83"/>
    <w:rsid w:val="00EC3B9B"/>
    <w:rsid w:val="00ED0149"/>
    <w:rsid w:val="00ED0785"/>
    <w:rsid w:val="00ED0BC0"/>
    <w:rsid w:val="00ED2C3B"/>
    <w:rsid w:val="00EE1253"/>
    <w:rsid w:val="00EE1650"/>
    <w:rsid w:val="00EE22E7"/>
    <w:rsid w:val="00EE4A3C"/>
    <w:rsid w:val="00EE5EE5"/>
    <w:rsid w:val="00EE700B"/>
    <w:rsid w:val="00EE7B0D"/>
    <w:rsid w:val="00EF0AC6"/>
    <w:rsid w:val="00EF2B43"/>
    <w:rsid w:val="00EF3585"/>
    <w:rsid w:val="00EF38A9"/>
    <w:rsid w:val="00EF53BF"/>
    <w:rsid w:val="00F00748"/>
    <w:rsid w:val="00F00B05"/>
    <w:rsid w:val="00F00ED6"/>
    <w:rsid w:val="00F01BB8"/>
    <w:rsid w:val="00F021EC"/>
    <w:rsid w:val="00F0266E"/>
    <w:rsid w:val="00F03E7D"/>
    <w:rsid w:val="00F04038"/>
    <w:rsid w:val="00F04322"/>
    <w:rsid w:val="00F04999"/>
    <w:rsid w:val="00F0678A"/>
    <w:rsid w:val="00F07562"/>
    <w:rsid w:val="00F1161A"/>
    <w:rsid w:val="00F11CDE"/>
    <w:rsid w:val="00F11EA8"/>
    <w:rsid w:val="00F122E6"/>
    <w:rsid w:val="00F14C80"/>
    <w:rsid w:val="00F17F4D"/>
    <w:rsid w:val="00F20653"/>
    <w:rsid w:val="00F2122F"/>
    <w:rsid w:val="00F241DB"/>
    <w:rsid w:val="00F2563D"/>
    <w:rsid w:val="00F2673A"/>
    <w:rsid w:val="00F26E55"/>
    <w:rsid w:val="00F31F4A"/>
    <w:rsid w:val="00F32372"/>
    <w:rsid w:val="00F32FFB"/>
    <w:rsid w:val="00F3313A"/>
    <w:rsid w:val="00F34E4A"/>
    <w:rsid w:val="00F426D1"/>
    <w:rsid w:val="00F43014"/>
    <w:rsid w:val="00F4387C"/>
    <w:rsid w:val="00F43B47"/>
    <w:rsid w:val="00F45BA9"/>
    <w:rsid w:val="00F50EB6"/>
    <w:rsid w:val="00F52037"/>
    <w:rsid w:val="00F52FD1"/>
    <w:rsid w:val="00F53001"/>
    <w:rsid w:val="00F568A4"/>
    <w:rsid w:val="00F57577"/>
    <w:rsid w:val="00F6185D"/>
    <w:rsid w:val="00F626B7"/>
    <w:rsid w:val="00F72817"/>
    <w:rsid w:val="00F73003"/>
    <w:rsid w:val="00F73CC9"/>
    <w:rsid w:val="00F74FFA"/>
    <w:rsid w:val="00F75AFF"/>
    <w:rsid w:val="00F77BEA"/>
    <w:rsid w:val="00F802FD"/>
    <w:rsid w:val="00F80865"/>
    <w:rsid w:val="00F81505"/>
    <w:rsid w:val="00F816EF"/>
    <w:rsid w:val="00F81876"/>
    <w:rsid w:val="00F83FF4"/>
    <w:rsid w:val="00F84E9F"/>
    <w:rsid w:val="00F90349"/>
    <w:rsid w:val="00F92DEB"/>
    <w:rsid w:val="00F944A1"/>
    <w:rsid w:val="00F944AA"/>
    <w:rsid w:val="00F94F5B"/>
    <w:rsid w:val="00F95040"/>
    <w:rsid w:val="00F957DF"/>
    <w:rsid w:val="00FA4BBD"/>
    <w:rsid w:val="00FA7925"/>
    <w:rsid w:val="00FB27C2"/>
    <w:rsid w:val="00FB334D"/>
    <w:rsid w:val="00FB7687"/>
    <w:rsid w:val="00FC166B"/>
    <w:rsid w:val="00FC1A2D"/>
    <w:rsid w:val="00FC328C"/>
    <w:rsid w:val="00FC6A4B"/>
    <w:rsid w:val="00FD2B1A"/>
    <w:rsid w:val="00FD3C79"/>
    <w:rsid w:val="00FD6891"/>
    <w:rsid w:val="00FE1B45"/>
    <w:rsid w:val="00FE43E9"/>
    <w:rsid w:val="00FE78F6"/>
    <w:rsid w:val="00FF0037"/>
    <w:rsid w:val="00FF1F91"/>
    <w:rsid w:val="00FF2FD0"/>
    <w:rsid w:val="00FF448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0288E14"/>
  <w15:docId w15:val="{874D92A3-C4C1-484D-AB88-74A7686B4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F7E69"/>
    <w:pPr>
      <w:spacing w:line="360" w:lineRule="auto"/>
      <w:jc w:val="both"/>
    </w:pPr>
    <w:rPr>
      <w:rFonts w:ascii="Century Gothic" w:hAnsi="Century Gothic"/>
      <w:sz w:val="18"/>
      <w:szCs w:val="24"/>
    </w:rPr>
  </w:style>
  <w:style w:type="paragraph" w:styleId="Kop1">
    <w:name w:val="heading 1"/>
    <w:basedOn w:val="Standaard"/>
    <w:next w:val="Standaard"/>
    <w:qFormat/>
    <w:rsid w:val="00BA4FE2"/>
    <w:pPr>
      <w:keepNext/>
      <w:outlineLvl w:val="0"/>
    </w:pPr>
    <w:rPr>
      <w:rFonts w:cs="Arial"/>
      <w:b/>
      <w:bCs/>
      <w:color w:val="8FC035"/>
      <w:kern w:val="32"/>
      <w:szCs w:val="32"/>
    </w:rPr>
  </w:style>
  <w:style w:type="paragraph" w:styleId="Kop2">
    <w:name w:val="heading 2"/>
    <w:basedOn w:val="Standaard"/>
    <w:next w:val="Standaard"/>
    <w:qFormat/>
    <w:rsid w:val="004B7A1F"/>
    <w:pPr>
      <w:keepNext/>
      <w:outlineLvl w:val="1"/>
    </w:pPr>
    <w:rPr>
      <w:rFonts w:cs="Arial"/>
      <w:b/>
      <w:bCs/>
      <w:iCs/>
      <w:color w:val="FF0000"/>
      <w:szCs w:val="28"/>
    </w:rPr>
  </w:style>
  <w:style w:type="paragraph" w:styleId="Kop3">
    <w:name w:val="heading 3"/>
    <w:basedOn w:val="Standaard"/>
    <w:next w:val="Standaard"/>
    <w:qFormat/>
    <w:rsid w:val="004B7A1F"/>
    <w:pPr>
      <w:keepNext/>
      <w:outlineLvl w:val="2"/>
    </w:pPr>
    <w:rPr>
      <w:rFonts w:cs="Arial"/>
      <w:bCs/>
      <w:i/>
      <w:szCs w:val="26"/>
    </w:rPr>
  </w:style>
  <w:style w:type="paragraph" w:styleId="Kop4">
    <w:name w:val="heading 4"/>
    <w:basedOn w:val="Standaard"/>
    <w:next w:val="Standaard"/>
    <w:rsid w:val="004B7A1F"/>
    <w:pPr>
      <w:keepNext/>
      <w:spacing w:before="240" w:after="60"/>
      <w:outlineLvl w:val="3"/>
    </w:pPr>
    <w:rPr>
      <w:rFonts w:ascii="Times New Roman" w:hAnsi="Times New Roman"/>
      <w:b/>
      <w:bCs/>
      <w:sz w:val="28"/>
      <w:szCs w:val="28"/>
    </w:rPr>
  </w:style>
  <w:style w:type="paragraph" w:styleId="Kop5">
    <w:name w:val="heading 5"/>
    <w:basedOn w:val="Standaard"/>
    <w:next w:val="Standaard"/>
    <w:rsid w:val="004B7A1F"/>
    <w:pPr>
      <w:spacing w:before="240" w:after="60"/>
      <w:outlineLvl w:val="4"/>
    </w:pPr>
    <w:rPr>
      <w:b/>
      <w:bCs/>
      <w:i/>
      <w:iCs/>
      <w:sz w:val="26"/>
      <w:szCs w:val="26"/>
    </w:rPr>
  </w:style>
  <w:style w:type="paragraph" w:styleId="Kop6">
    <w:name w:val="heading 6"/>
    <w:basedOn w:val="Standaard"/>
    <w:next w:val="Standaard"/>
    <w:rsid w:val="004B7A1F"/>
    <w:pPr>
      <w:spacing w:before="240" w:after="60"/>
      <w:outlineLvl w:val="5"/>
    </w:pPr>
    <w:rPr>
      <w:rFonts w:ascii="Times New Roman" w:hAnsi="Times New Roman"/>
      <w:b/>
      <w:bCs/>
      <w:sz w:val="22"/>
      <w:szCs w:val="22"/>
    </w:rPr>
  </w:style>
  <w:style w:type="paragraph" w:styleId="Kop7">
    <w:name w:val="heading 7"/>
    <w:basedOn w:val="Standaard"/>
    <w:next w:val="Standaard"/>
    <w:rsid w:val="004B7A1F"/>
    <w:pPr>
      <w:spacing w:before="240" w:after="60"/>
      <w:outlineLvl w:val="6"/>
    </w:pPr>
    <w:rPr>
      <w:rFonts w:ascii="Times New Roman" w:hAnsi="Times New Roman"/>
      <w:sz w:val="24"/>
    </w:rPr>
  </w:style>
  <w:style w:type="paragraph" w:styleId="Kop8">
    <w:name w:val="heading 8"/>
    <w:basedOn w:val="Standaard"/>
    <w:next w:val="Standaard"/>
    <w:rsid w:val="004B7A1F"/>
    <w:pPr>
      <w:spacing w:before="240" w:after="60"/>
      <w:outlineLvl w:val="7"/>
    </w:pPr>
    <w:rPr>
      <w:rFonts w:ascii="Times New Roman" w:hAnsi="Times New Roman"/>
      <w:i/>
      <w:iCs/>
      <w:sz w:val="24"/>
    </w:rPr>
  </w:style>
  <w:style w:type="paragraph" w:styleId="Kop9">
    <w:name w:val="heading 9"/>
    <w:basedOn w:val="Standaard"/>
    <w:next w:val="Standaard"/>
    <w:rsid w:val="004B7A1F"/>
    <w:p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Huisstijl">
    <w:name w:val="TabelHuisstijl"/>
    <w:basedOn w:val="Standaardtabel"/>
    <w:rsid w:val="00CE2EC1"/>
    <w:rPr>
      <w:rFonts w:ascii="Arial" w:hAnsi="Arial"/>
    </w:rPr>
    <w:tblPr/>
  </w:style>
  <w:style w:type="table" w:styleId="Tabelraster">
    <w:name w:val="Table Grid"/>
    <w:basedOn w:val="Standaardtabel"/>
    <w:rsid w:val="00960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qFormat/>
    <w:rsid w:val="002C647B"/>
    <w:pPr>
      <w:spacing w:before="120" w:after="120"/>
    </w:pPr>
    <w:rPr>
      <w:bCs/>
      <w:sz w:val="16"/>
      <w:szCs w:val="20"/>
    </w:rPr>
  </w:style>
  <w:style w:type="paragraph" w:styleId="Inhopg1">
    <w:name w:val="toc 1"/>
    <w:basedOn w:val="Standaard"/>
    <w:next w:val="Standaard"/>
    <w:autoRedefine/>
    <w:uiPriority w:val="39"/>
    <w:rsid w:val="001E3D56"/>
    <w:pPr>
      <w:tabs>
        <w:tab w:val="left" w:pos="351"/>
        <w:tab w:val="right" w:leader="dot" w:pos="9060"/>
      </w:tabs>
      <w:spacing w:before="240" w:after="120"/>
    </w:pPr>
    <w:rPr>
      <w:bCs/>
      <w:noProof/>
      <w:sz w:val="20"/>
      <w:szCs w:val="20"/>
    </w:rPr>
  </w:style>
  <w:style w:type="paragraph" w:styleId="Inhopg2">
    <w:name w:val="toc 2"/>
    <w:basedOn w:val="Standaard"/>
    <w:next w:val="Standaard"/>
    <w:autoRedefine/>
    <w:uiPriority w:val="39"/>
    <w:rsid w:val="00602D12"/>
    <w:pPr>
      <w:tabs>
        <w:tab w:val="left" w:pos="720"/>
        <w:tab w:val="right" w:leader="dot" w:pos="9060"/>
      </w:tabs>
      <w:ind w:left="180"/>
    </w:pPr>
    <w:rPr>
      <w:noProof/>
      <w:szCs w:val="18"/>
    </w:rPr>
  </w:style>
  <w:style w:type="paragraph" w:styleId="Inhopg3">
    <w:name w:val="toc 3"/>
    <w:basedOn w:val="Standaard"/>
    <w:next w:val="Standaard"/>
    <w:autoRedefine/>
    <w:uiPriority w:val="39"/>
    <w:rsid w:val="00B13BFB"/>
    <w:pPr>
      <w:tabs>
        <w:tab w:val="left" w:pos="1080"/>
        <w:tab w:val="right" w:leader="dot" w:pos="9060"/>
      </w:tabs>
      <w:ind w:left="360"/>
    </w:pPr>
    <w:rPr>
      <w:i/>
      <w:iCs/>
      <w:noProof/>
      <w:szCs w:val="20"/>
    </w:rPr>
  </w:style>
  <w:style w:type="paragraph" w:styleId="Inhopg4">
    <w:name w:val="toc 4"/>
    <w:basedOn w:val="Standaard"/>
    <w:next w:val="Standaard"/>
    <w:autoRedefine/>
    <w:semiHidden/>
    <w:rsid w:val="005E4E0E"/>
    <w:pPr>
      <w:ind w:left="540"/>
    </w:pPr>
    <w:rPr>
      <w:rFonts w:ascii="Times New Roman" w:hAnsi="Times New Roman"/>
      <w:szCs w:val="18"/>
    </w:rPr>
  </w:style>
  <w:style w:type="paragraph" w:styleId="Inhopg5">
    <w:name w:val="toc 5"/>
    <w:basedOn w:val="Standaard"/>
    <w:next w:val="Standaard"/>
    <w:autoRedefine/>
    <w:semiHidden/>
    <w:rsid w:val="005E4E0E"/>
    <w:pPr>
      <w:ind w:left="720"/>
    </w:pPr>
    <w:rPr>
      <w:rFonts w:ascii="Times New Roman" w:hAnsi="Times New Roman"/>
      <w:szCs w:val="18"/>
    </w:rPr>
  </w:style>
  <w:style w:type="paragraph" w:styleId="Inhopg6">
    <w:name w:val="toc 6"/>
    <w:basedOn w:val="Standaard"/>
    <w:next w:val="Standaard"/>
    <w:autoRedefine/>
    <w:semiHidden/>
    <w:rsid w:val="005E4E0E"/>
    <w:pPr>
      <w:ind w:left="900"/>
    </w:pPr>
    <w:rPr>
      <w:rFonts w:ascii="Times New Roman" w:hAnsi="Times New Roman"/>
      <w:szCs w:val="18"/>
    </w:rPr>
  </w:style>
  <w:style w:type="paragraph" w:styleId="Inhopg7">
    <w:name w:val="toc 7"/>
    <w:basedOn w:val="Standaard"/>
    <w:next w:val="Standaard"/>
    <w:autoRedefine/>
    <w:semiHidden/>
    <w:rsid w:val="005E4E0E"/>
    <w:pPr>
      <w:ind w:left="1080"/>
    </w:pPr>
    <w:rPr>
      <w:rFonts w:ascii="Times New Roman" w:hAnsi="Times New Roman"/>
      <w:szCs w:val="18"/>
    </w:rPr>
  </w:style>
  <w:style w:type="paragraph" w:styleId="Inhopg8">
    <w:name w:val="toc 8"/>
    <w:basedOn w:val="Standaard"/>
    <w:next w:val="Standaard"/>
    <w:autoRedefine/>
    <w:semiHidden/>
    <w:rsid w:val="005E4E0E"/>
    <w:pPr>
      <w:ind w:left="1260"/>
    </w:pPr>
    <w:rPr>
      <w:rFonts w:ascii="Times New Roman" w:hAnsi="Times New Roman"/>
      <w:szCs w:val="18"/>
    </w:rPr>
  </w:style>
  <w:style w:type="paragraph" w:styleId="Inhopg9">
    <w:name w:val="toc 9"/>
    <w:basedOn w:val="Standaard"/>
    <w:next w:val="Standaard"/>
    <w:autoRedefine/>
    <w:semiHidden/>
    <w:rsid w:val="005E4E0E"/>
    <w:pPr>
      <w:ind w:left="1440"/>
    </w:pPr>
    <w:rPr>
      <w:rFonts w:ascii="Times New Roman" w:hAnsi="Times New Roman"/>
      <w:szCs w:val="18"/>
    </w:rPr>
  </w:style>
  <w:style w:type="character" w:styleId="Hyperlink">
    <w:name w:val="Hyperlink"/>
    <w:uiPriority w:val="99"/>
    <w:rsid w:val="005E4E0E"/>
    <w:rPr>
      <w:color w:val="auto"/>
      <w:u w:val="single"/>
    </w:rPr>
  </w:style>
  <w:style w:type="paragraph" w:styleId="Koptekst">
    <w:name w:val="header"/>
    <w:basedOn w:val="Standaard"/>
    <w:rsid w:val="00757286"/>
    <w:pPr>
      <w:tabs>
        <w:tab w:val="center" w:pos="4536"/>
        <w:tab w:val="right" w:pos="9072"/>
      </w:tabs>
    </w:pPr>
  </w:style>
  <w:style w:type="paragraph" w:styleId="Voettekst">
    <w:name w:val="footer"/>
    <w:basedOn w:val="Standaard"/>
    <w:rsid w:val="00757286"/>
    <w:pPr>
      <w:tabs>
        <w:tab w:val="center" w:pos="4536"/>
        <w:tab w:val="right" w:pos="9072"/>
      </w:tabs>
    </w:pPr>
  </w:style>
  <w:style w:type="character" w:styleId="Paginanummer">
    <w:name w:val="page number"/>
    <w:basedOn w:val="Standaardalinea-lettertype"/>
    <w:rsid w:val="00757286"/>
  </w:style>
  <w:style w:type="paragraph" w:styleId="Lijstalinea">
    <w:name w:val="List Paragraph"/>
    <w:basedOn w:val="Standaard"/>
    <w:uiPriority w:val="34"/>
    <w:qFormat/>
    <w:rsid w:val="00C21C57"/>
    <w:pPr>
      <w:numPr>
        <w:numId w:val="1"/>
      </w:numPr>
      <w:ind w:left="714" w:hanging="357"/>
      <w:contextualSpacing/>
    </w:pPr>
    <w:rPr>
      <w:rFonts w:eastAsia="Calibri" w:cs="Arial"/>
      <w:szCs w:val="18"/>
      <w:lang w:eastAsia="en-US"/>
    </w:rPr>
  </w:style>
  <w:style w:type="paragraph" w:styleId="Ballontekst">
    <w:name w:val="Balloon Text"/>
    <w:basedOn w:val="Standaard"/>
    <w:link w:val="BallontekstChar"/>
    <w:uiPriority w:val="99"/>
    <w:semiHidden/>
    <w:unhideWhenUsed/>
    <w:rsid w:val="003B0873"/>
    <w:rPr>
      <w:rFonts w:cs="Tahoma"/>
      <w:sz w:val="16"/>
      <w:szCs w:val="16"/>
    </w:rPr>
  </w:style>
  <w:style w:type="character" w:customStyle="1" w:styleId="BallontekstChar">
    <w:name w:val="Ballontekst Char"/>
    <w:link w:val="Ballontekst"/>
    <w:uiPriority w:val="99"/>
    <w:semiHidden/>
    <w:rsid w:val="003B0873"/>
    <w:rPr>
      <w:rFonts w:ascii="Tahoma" w:hAnsi="Tahoma" w:cs="Tahoma"/>
      <w:sz w:val="16"/>
      <w:szCs w:val="16"/>
    </w:rPr>
  </w:style>
  <w:style w:type="paragraph" w:styleId="Kopvaninhoudsopgave">
    <w:name w:val="TOC Heading"/>
    <w:basedOn w:val="Kop1"/>
    <w:next w:val="Standaard"/>
    <w:uiPriority w:val="39"/>
    <w:qFormat/>
    <w:rsid w:val="002E3CC8"/>
    <w:pPr>
      <w:keepLines/>
      <w:spacing w:before="480" w:line="276" w:lineRule="auto"/>
      <w:outlineLvl w:val="9"/>
    </w:pPr>
    <w:rPr>
      <w:rFonts w:ascii="Cambria" w:hAnsi="Cambria" w:cs="Times New Roman"/>
      <w:color w:val="365F91"/>
      <w:kern w:val="0"/>
      <w:sz w:val="28"/>
      <w:szCs w:val="28"/>
      <w:lang w:eastAsia="en-US"/>
    </w:rPr>
  </w:style>
  <w:style w:type="character" w:styleId="Zwaar">
    <w:name w:val="Strong"/>
    <w:uiPriority w:val="22"/>
    <w:qFormat/>
    <w:rsid w:val="005B011A"/>
    <w:rPr>
      <w:rFonts w:cs="Times New Roman"/>
      <w:b/>
      <w:bCs/>
    </w:rPr>
  </w:style>
  <w:style w:type="paragraph" w:customStyle="1" w:styleId="Default">
    <w:name w:val="Default"/>
    <w:rsid w:val="002C10AA"/>
    <w:pPr>
      <w:widowControl w:val="0"/>
      <w:autoSpaceDE w:val="0"/>
      <w:autoSpaceDN w:val="0"/>
      <w:adjustRightInd w:val="0"/>
    </w:pPr>
    <w:rPr>
      <w:rFonts w:ascii="Calibri" w:hAnsi="Calibri" w:cs="Calibri"/>
      <w:color w:val="000000"/>
      <w:sz w:val="24"/>
      <w:szCs w:val="24"/>
      <w:lang w:val="en-US"/>
    </w:rPr>
  </w:style>
  <w:style w:type="paragraph" w:styleId="Voetnoottekst">
    <w:name w:val="footnote text"/>
    <w:basedOn w:val="Standaard"/>
    <w:link w:val="VoetnoottekstChar"/>
    <w:uiPriority w:val="99"/>
    <w:unhideWhenUsed/>
    <w:rsid w:val="00D35597"/>
    <w:pPr>
      <w:spacing w:line="240" w:lineRule="auto"/>
    </w:pPr>
    <w:rPr>
      <w:rFonts w:asciiTheme="minorHAnsi" w:eastAsiaTheme="minorEastAsia" w:hAnsiTheme="minorHAnsi" w:cstheme="minorBidi"/>
      <w:sz w:val="24"/>
    </w:rPr>
  </w:style>
  <w:style w:type="character" w:customStyle="1" w:styleId="VoetnoottekstChar">
    <w:name w:val="Voetnoottekst Char"/>
    <w:basedOn w:val="Standaardalinea-lettertype"/>
    <w:link w:val="Voetnoottekst"/>
    <w:uiPriority w:val="99"/>
    <w:rsid w:val="00D35597"/>
    <w:rPr>
      <w:rFonts w:asciiTheme="minorHAnsi" w:eastAsiaTheme="minorEastAsia" w:hAnsiTheme="minorHAnsi" w:cstheme="minorBidi"/>
      <w:sz w:val="24"/>
      <w:szCs w:val="24"/>
    </w:rPr>
  </w:style>
  <w:style w:type="character" w:styleId="Voetnootmarkering">
    <w:name w:val="footnote reference"/>
    <w:basedOn w:val="Standaardalinea-lettertype"/>
    <w:uiPriority w:val="99"/>
    <w:unhideWhenUsed/>
    <w:rsid w:val="00D35597"/>
    <w:rPr>
      <w:vertAlign w:val="superscript"/>
    </w:rPr>
  </w:style>
  <w:style w:type="character" w:styleId="Verwijzingopmerking">
    <w:name w:val="annotation reference"/>
    <w:basedOn w:val="Standaardalinea-lettertype"/>
    <w:uiPriority w:val="99"/>
    <w:semiHidden/>
    <w:unhideWhenUsed/>
    <w:rsid w:val="0050462A"/>
    <w:rPr>
      <w:sz w:val="18"/>
      <w:szCs w:val="18"/>
    </w:rPr>
  </w:style>
  <w:style w:type="paragraph" w:styleId="Tekstopmerking">
    <w:name w:val="annotation text"/>
    <w:basedOn w:val="Standaard"/>
    <w:link w:val="TekstopmerkingChar"/>
    <w:uiPriority w:val="99"/>
    <w:unhideWhenUsed/>
    <w:rsid w:val="0050462A"/>
    <w:pPr>
      <w:spacing w:line="240" w:lineRule="auto"/>
    </w:pPr>
    <w:rPr>
      <w:sz w:val="24"/>
    </w:rPr>
  </w:style>
  <w:style w:type="character" w:customStyle="1" w:styleId="TekstopmerkingChar">
    <w:name w:val="Tekst opmerking Char"/>
    <w:basedOn w:val="Standaardalinea-lettertype"/>
    <w:link w:val="Tekstopmerking"/>
    <w:uiPriority w:val="99"/>
    <w:rsid w:val="0050462A"/>
    <w:rPr>
      <w:rFonts w:ascii="Arial" w:hAnsi="Arial"/>
      <w:sz w:val="24"/>
      <w:szCs w:val="24"/>
    </w:rPr>
  </w:style>
  <w:style w:type="paragraph" w:styleId="Onderwerpvanopmerking">
    <w:name w:val="annotation subject"/>
    <w:basedOn w:val="Tekstopmerking"/>
    <w:next w:val="Tekstopmerking"/>
    <w:link w:val="OnderwerpvanopmerkingChar"/>
    <w:uiPriority w:val="99"/>
    <w:semiHidden/>
    <w:unhideWhenUsed/>
    <w:rsid w:val="0050462A"/>
    <w:rPr>
      <w:b/>
      <w:bCs/>
      <w:sz w:val="20"/>
      <w:szCs w:val="20"/>
    </w:rPr>
  </w:style>
  <w:style w:type="character" w:customStyle="1" w:styleId="OnderwerpvanopmerkingChar">
    <w:name w:val="Onderwerp van opmerking Char"/>
    <w:basedOn w:val="TekstopmerkingChar"/>
    <w:link w:val="Onderwerpvanopmerking"/>
    <w:uiPriority w:val="99"/>
    <w:semiHidden/>
    <w:rsid w:val="0050462A"/>
    <w:rPr>
      <w:rFonts w:ascii="Arial" w:hAnsi="Arial"/>
      <w:b/>
      <w:bCs/>
      <w:sz w:val="24"/>
      <w:szCs w:val="24"/>
    </w:rPr>
  </w:style>
  <w:style w:type="paragraph" w:styleId="Geenafstand">
    <w:name w:val="No Spacing"/>
    <w:uiPriority w:val="1"/>
    <w:qFormat/>
    <w:rsid w:val="00126BAD"/>
    <w:rPr>
      <w:rFonts w:ascii="Arial" w:eastAsia="Calibri" w:hAnsi="Arial" w:cs="Arial"/>
      <w:szCs w:val="22"/>
      <w:lang w:eastAsia="en-US"/>
    </w:rPr>
  </w:style>
  <w:style w:type="paragraph" w:styleId="Plattetekst">
    <w:name w:val="Body Text"/>
    <w:basedOn w:val="Standaard"/>
    <w:link w:val="PlattetekstChar"/>
    <w:rsid w:val="0045268C"/>
    <w:pPr>
      <w:spacing w:line="240" w:lineRule="auto"/>
    </w:pPr>
    <w:rPr>
      <w:rFonts w:ascii="Times New Roman" w:hAnsi="Times New Roman"/>
      <w:spacing w:val="-5"/>
      <w:sz w:val="24"/>
      <w:szCs w:val="20"/>
      <w:lang w:val="x-none" w:eastAsia="x-none"/>
    </w:rPr>
  </w:style>
  <w:style w:type="character" w:customStyle="1" w:styleId="PlattetekstChar">
    <w:name w:val="Platte tekst Char"/>
    <w:basedOn w:val="Standaardalinea-lettertype"/>
    <w:link w:val="Plattetekst"/>
    <w:rsid w:val="0045268C"/>
    <w:rPr>
      <w:spacing w:val="-5"/>
      <w:sz w:val="24"/>
      <w:lang w:val="x-none" w:eastAsia="x-none"/>
    </w:rPr>
  </w:style>
  <w:style w:type="paragraph" w:customStyle="1" w:styleId="Tussenkop">
    <w:name w:val="Tussenkop"/>
    <w:basedOn w:val="Standaard"/>
    <w:qFormat/>
    <w:rsid w:val="00B13DAD"/>
    <w:rPr>
      <w:b/>
      <w:color w:val="FF0000"/>
    </w:rPr>
  </w:style>
  <w:style w:type="character" w:styleId="Subtielebenadrukking">
    <w:name w:val="Subtle Emphasis"/>
    <w:basedOn w:val="Standaardalinea-lettertype"/>
    <w:uiPriority w:val="19"/>
    <w:qFormat/>
    <w:rsid w:val="00F00ED6"/>
    <w:rPr>
      <w:i/>
      <w:iCs/>
      <w:color w:val="FF0000"/>
    </w:rPr>
  </w:style>
  <w:style w:type="paragraph" w:styleId="Revisie">
    <w:name w:val="Revision"/>
    <w:hidden/>
    <w:uiPriority w:val="71"/>
    <w:rsid w:val="00A41669"/>
    <w:rPr>
      <w:rFonts w:ascii="Century Gothic" w:hAnsi="Century Gothic"/>
      <w:sz w:val="18"/>
      <w:szCs w:val="24"/>
    </w:rPr>
  </w:style>
  <w:style w:type="character" w:customStyle="1" w:styleId="Onopgelostemelding1">
    <w:name w:val="Onopgeloste melding1"/>
    <w:basedOn w:val="Standaardalinea-lettertype"/>
    <w:uiPriority w:val="99"/>
    <w:semiHidden/>
    <w:unhideWhenUsed/>
    <w:rsid w:val="009A6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5648">
      <w:bodyDiv w:val="1"/>
      <w:marLeft w:val="0"/>
      <w:marRight w:val="0"/>
      <w:marTop w:val="0"/>
      <w:marBottom w:val="0"/>
      <w:divBdr>
        <w:top w:val="none" w:sz="0" w:space="0" w:color="auto"/>
        <w:left w:val="none" w:sz="0" w:space="0" w:color="auto"/>
        <w:bottom w:val="none" w:sz="0" w:space="0" w:color="auto"/>
        <w:right w:val="none" w:sz="0" w:space="0" w:color="auto"/>
      </w:divBdr>
      <w:divsChild>
        <w:div w:id="14156757">
          <w:marLeft w:val="446"/>
          <w:marRight w:val="0"/>
          <w:marTop w:val="0"/>
          <w:marBottom w:val="0"/>
          <w:divBdr>
            <w:top w:val="none" w:sz="0" w:space="0" w:color="auto"/>
            <w:left w:val="none" w:sz="0" w:space="0" w:color="auto"/>
            <w:bottom w:val="none" w:sz="0" w:space="0" w:color="auto"/>
            <w:right w:val="none" w:sz="0" w:space="0" w:color="auto"/>
          </w:divBdr>
        </w:div>
        <w:div w:id="1765608732">
          <w:marLeft w:val="446"/>
          <w:marRight w:val="0"/>
          <w:marTop w:val="0"/>
          <w:marBottom w:val="0"/>
          <w:divBdr>
            <w:top w:val="none" w:sz="0" w:space="0" w:color="auto"/>
            <w:left w:val="none" w:sz="0" w:space="0" w:color="auto"/>
            <w:bottom w:val="none" w:sz="0" w:space="0" w:color="auto"/>
            <w:right w:val="none" w:sz="0" w:space="0" w:color="auto"/>
          </w:divBdr>
        </w:div>
        <w:div w:id="1259563524">
          <w:marLeft w:val="446"/>
          <w:marRight w:val="0"/>
          <w:marTop w:val="0"/>
          <w:marBottom w:val="0"/>
          <w:divBdr>
            <w:top w:val="none" w:sz="0" w:space="0" w:color="auto"/>
            <w:left w:val="none" w:sz="0" w:space="0" w:color="auto"/>
            <w:bottom w:val="none" w:sz="0" w:space="0" w:color="auto"/>
            <w:right w:val="none" w:sz="0" w:space="0" w:color="auto"/>
          </w:divBdr>
        </w:div>
        <w:div w:id="54472357">
          <w:marLeft w:val="446"/>
          <w:marRight w:val="0"/>
          <w:marTop w:val="0"/>
          <w:marBottom w:val="0"/>
          <w:divBdr>
            <w:top w:val="none" w:sz="0" w:space="0" w:color="auto"/>
            <w:left w:val="none" w:sz="0" w:space="0" w:color="auto"/>
            <w:bottom w:val="none" w:sz="0" w:space="0" w:color="auto"/>
            <w:right w:val="none" w:sz="0" w:space="0" w:color="auto"/>
          </w:divBdr>
        </w:div>
        <w:div w:id="1237397897">
          <w:marLeft w:val="446"/>
          <w:marRight w:val="0"/>
          <w:marTop w:val="0"/>
          <w:marBottom w:val="0"/>
          <w:divBdr>
            <w:top w:val="none" w:sz="0" w:space="0" w:color="auto"/>
            <w:left w:val="none" w:sz="0" w:space="0" w:color="auto"/>
            <w:bottom w:val="none" w:sz="0" w:space="0" w:color="auto"/>
            <w:right w:val="none" w:sz="0" w:space="0" w:color="auto"/>
          </w:divBdr>
        </w:div>
        <w:div w:id="2003778284">
          <w:marLeft w:val="446"/>
          <w:marRight w:val="0"/>
          <w:marTop w:val="0"/>
          <w:marBottom w:val="0"/>
          <w:divBdr>
            <w:top w:val="none" w:sz="0" w:space="0" w:color="auto"/>
            <w:left w:val="none" w:sz="0" w:space="0" w:color="auto"/>
            <w:bottom w:val="none" w:sz="0" w:space="0" w:color="auto"/>
            <w:right w:val="none" w:sz="0" w:space="0" w:color="auto"/>
          </w:divBdr>
        </w:div>
        <w:div w:id="832263820">
          <w:marLeft w:val="446"/>
          <w:marRight w:val="0"/>
          <w:marTop w:val="0"/>
          <w:marBottom w:val="0"/>
          <w:divBdr>
            <w:top w:val="none" w:sz="0" w:space="0" w:color="auto"/>
            <w:left w:val="none" w:sz="0" w:space="0" w:color="auto"/>
            <w:bottom w:val="none" w:sz="0" w:space="0" w:color="auto"/>
            <w:right w:val="none" w:sz="0" w:space="0" w:color="auto"/>
          </w:divBdr>
        </w:div>
        <w:div w:id="2118519054">
          <w:marLeft w:val="446"/>
          <w:marRight w:val="0"/>
          <w:marTop w:val="0"/>
          <w:marBottom w:val="0"/>
          <w:divBdr>
            <w:top w:val="none" w:sz="0" w:space="0" w:color="auto"/>
            <w:left w:val="none" w:sz="0" w:space="0" w:color="auto"/>
            <w:bottom w:val="none" w:sz="0" w:space="0" w:color="auto"/>
            <w:right w:val="none" w:sz="0" w:space="0" w:color="auto"/>
          </w:divBdr>
        </w:div>
        <w:div w:id="516624892">
          <w:marLeft w:val="446"/>
          <w:marRight w:val="0"/>
          <w:marTop w:val="0"/>
          <w:marBottom w:val="0"/>
          <w:divBdr>
            <w:top w:val="none" w:sz="0" w:space="0" w:color="auto"/>
            <w:left w:val="none" w:sz="0" w:space="0" w:color="auto"/>
            <w:bottom w:val="none" w:sz="0" w:space="0" w:color="auto"/>
            <w:right w:val="none" w:sz="0" w:space="0" w:color="auto"/>
          </w:divBdr>
        </w:div>
      </w:divsChild>
    </w:div>
    <w:div w:id="92022633">
      <w:bodyDiv w:val="1"/>
      <w:marLeft w:val="0"/>
      <w:marRight w:val="0"/>
      <w:marTop w:val="0"/>
      <w:marBottom w:val="0"/>
      <w:divBdr>
        <w:top w:val="none" w:sz="0" w:space="0" w:color="auto"/>
        <w:left w:val="none" w:sz="0" w:space="0" w:color="auto"/>
        <w:bottom w:val="none" w:sz="0" w:space="0" w:color="auto"/>
        <w:right w:val="none" w:sz="0" w:space="0" w:color="auto"/>
      </w:divBdr>
    </w:div>
    <w:div w:id="258947312">
      <w:bodyDiv w:val="1"/>
      <w:marLeft w:val="0"/>
      <w:marRight w:val="0"/>
      <w:marTop w:val="0"/>
      <w:marBottom w:val="0"/>
      <w:divBdr>
        <w:top w:val="none" w:sz="0" w:space="0" w:color="auto"/>
        <w:left w:val="none" w:sz="0" w:space="0" w:color="auto"/>
        <w:bottom w:val="none" w:sz="0" w:space="0" w:color="auto"/>
        <w:right w:val="none" w:sz="0" w:space="0" w:color="auto"/>
      </w:divBdr>
      <w:divsChild>
        <w:div w:id="906962264">
          <w:marLeft w:val="288"/>
          <w:marRight w:val="0"/>
          <w:marTop w:val="120"/>
          <w:marBottom w:val="120"/>
          <w:divBdr>
            <w:top w:val="none" w:sz="0" w:space="0" w:color="auto"/>
            <w:left w:val="none" w:sz="0" w:space="0" w:color="auto"/>
            <w:bottom w:val="none" w:sz="0" w:space="0" w:color="auto"/>
            <w:right w:val="none" w:sz="0" w:space="0" w:color="auto"/>
          </w:divBdr>
        </w:div>
        <w:div w:id="2050110613">
          <w:marLeft w:val="288"/>
          <w:marRight w:val="0"/>
          <w:marTop w:val="120"/>
          <w:marBottom w:val="120"/>
          <w:divBdr>
            <w:top w:val="none" w:sz="0" w:space="0" w:color="auto"/>
            <w:left w:val="none" w:sz="0" w:space="0" w:color="auto"/>
            <w:bottom w:val="none" w:sz="0" w:space="0" w:color="auto"/>
            <w:right w:val="none" w:sz="0" w:space="0" w:color="auto"/>
          </w:divBdr>
        </w:div>
        <w:div w:id="1552686606">
          <w:marLeft w:val="288"/>
          <w:marRight w:val="0"/>
          <w:marTop w:val="120"/>
          <w:marBottom w:val="120"/>
          <w:divBdr>
            <w:top w:val="none" w:sz="0" w:space="0" w:color="auto"/>
            <w:left w:val="none" w:sz="0" w:space="0" w:color="auto"/>
            <w:bottom w:val="none" w:sz="0" w:space="0" w:color="auto"/>
            <w:right w:val="none" w:sz="0" w:space="0" w:color="auto"/>
          </w:divBdr>
        </w:div>
        <w:div w:id="23018214">
          <w:marLeft w:val="288"/>
          <w:marRight w:val="0"/>
          <w:marTop w:val="120"/>
          <w:marBottom w:val="120"/>
          <w:divBdr>
            <w:top w:val="none" w:sz="0" w:space="0" w:color="auto"/>
            <w:left w:val="none" w:sz="0" w:space="0" w:color="auto"/>
            <w:bottom w:val="none" w:sz="0" w:space="0" w:color="auto"/>
            <w:right w:val="none" w:sz="0" w:space="0" w:color="auto"/>
          </w:divBdr>
        </w:div>
        <w:div w:id="95558567">
          <w:marLeft w:val="288"/>
          <w:marRight w:val="0"/>
          <w:marTop w:val="120"/>
          <w:marBottom w:val="120"/>
          <w:divBdr>
            <w:top w:val="none" w:sz="0" w:space="0" w:color="auto"/>
            <w:left w:val="none" w:sz="0" w:space="0" w:color="auto"/>
            <w:bottom w:val="none" w:sz="0" w:space="0" w:color="auto"/>
            <w:right w:val="none" w:sz="0" w:space="0" w:color="auto"/>
          </w:divBdr>
        </w:div>
        <w:div w:id="1813407571">
          <w:marLeft w:val="288"/>
          <w:marRight w:val="0"/>
          <w:marTop w:val="120"/>
          <w:marBottom w:val="120"/>
          <w:divBdr>
            <w:top w:val="none" w:sz="0" w:space="0" w:color="auto"/>
            <w:left w:val="none" w:sz="0" w:space="0" w:color="auto"/>
            <w:bottom w:val="none" w:sz="0" w:space="0" w:color="auto"/>
            <w:right w:val="none" w:sz="0" w:space="0" w:color="auto"/>
          </w:divBdr>
        </w:div>
        <w:div w:id="2023387229">
          <w:marLeft w:val="288"/>
          <w:marRight w:val="0"/>
          <w:marTop w:val="120"/>
          <w:marBottom w:val="120"/>
          <w:divBdr>
            <w:top w:val="none" w:sz="0" w:space="0" w:color="auto"/>
            <w:left w:val="none" w:sz="0" w:space="0" w:color="auto"/>
            <w:bottom w:val="none" w:sz="0" w:space="0" w:color="auto"/>
            <w:right w:val="none" w:sz="0" w:space="0" w:color="auto"/>
          </w:divBdr>
        </w:div>
        <w:div w:id="1240873202">
          <w:marLeft w:val="288"/>
          <w:marRight w:val="0"/>
          <w:marTop w:val="120"/>
          <w:marBottom w:val="120"/>
          <w:divBdr>
            <w:top w:val="none" w:sz="0" w:space="0" w:color="auto"/>
            <w:left w:val="none" w:sz="0" w:space="0" w:color="auto"/>
            <w:bottom w:val="none" w:sz="0" w:space="0" w:color="auto"/>
            <w:right w:val="none" w:sz="0" w:space="0" w:color="auto"/>
          </w:divBdr>
        </w:div>
        <w:div w:id="653072246">
          <w:marLeft w:val="288"/>
          <w:marRight w:val="0"/>
          <w:marTop w:val="120"/>
          <w:marBottom w:val="120"/>
          <w:divBdr>
            <w:top w:val="none" w:sz="0" w:space="0" w:color="auto"/>
            <w:left w:val="none" w:sz="0" w:space="0" w:color="auto"/>
            <w:bottom w:val="none" w:sz="0" w:space="0" w:color="auto"/>
            <w:right w:val="none" w:sz="0" w:space="0" w:color="auto"/>
          </w:divBdr>
        </w:div>
      </w:divsChild>
    </w:div>
    <w:div w:id="330448815">
      <w:bodyDiv w:val="1"/>
      <w:marLeft w:val="0"/>
      <w:marRight w:val="0"/>
      <w:marTop w:val="0"/>
      <w:marBottom w:val="0"/>
      <w:divBdr>
        <w:top w:val="none" w:sz="0" w:space="0" w:color="auto"/>
        <w:left w:val="none" w:sz="0" w:space="0" w:color="auto"/>
        <w:bottom w:val="none" w:sz="0" w:space="0" w:color="auto"/>
        <w:right w:val="none" w:sz="0" w:space="0" w:color="auto"/>
      </w:divBdr>
      <w:divsChild>
        <w:div w:id="418135665">
          <w:marLeft w:val="288"/>
          <w:marRight w:val="0"/>
          <w:marTop w:val="120"/>
          <w:marBottom w:val="120"/>
          <w:divBdr>
            <w:top w:val="none" w:sz="0" w:space="0" w:color="auto"/>
            <w:left w:val="none" w:sz="0" w:space="0" w:color="auto"/>
            <w:bottom w:val="none" w:sz="0" w:space="0" w:color="auto"/>
            <w:right w:val="none" w:sz="0" w:space="0" w:color="auto"/>
          </w:divBdr>
        </w:div>
        <w:div w:id="150144209">
          <w:marLeft w:val="288"/>
          <w:marRight w:val="0"/>
          <w:marTop w:val="120"/>
          <w:marBottom w:val="120"/>
          <w:divBdr>
            <w:top w:val="none" w:sz="0" w:space="0" w:color="auto"/>
            <w:left w:val="none" w:sz="0" w:space="0" w:color="auto"/>
            <w:bottom w:val="none" w:sz="0" w:space="0" w:color="auto"/>
            <w:right w:val="none" w:sz="0" w:space="0" w:color="auto"/>
          </w:divBdr>
        </w:div>
        <w:div w:id="311327218">
          <w:marLeft w:val="288"/>
          <w:marRight w:val="0"/>
          <w:marTop w:val="120"/>
          <w:marBottom w:val="120"/>
          <w:divBdr>
            <w:top w:val="none" w:sz="0" w:space="0" w:color="auto"/>
            <w:left w:val="none" w:sz="0" w:space="0" w:color="auto"/>
            <w:bottom w:val="none" w:sz="0" w:space="0" w:color="auto"/>
            <w:right w:val="none" w:sz="0" w:space="0" w:color="auto"/>
          </w:divBdr>
        </w:div>
        <w:div w:id="1499147916">
          <w:marLeft w:val="288"/>
          <w:marRight w:val="0"/>
          <w:marTop w:val="120"/>
          <w:marBottom w:val="120"/>
          <w:divBdr>
            <w:top w:val="none" w:sz="0" w:space="0" w:color="auto"/>
            <w:left w:val="none" w:sz="0" w:space="0" w:color="auto"/>
            <w:bottom w:val="none" w:sz="0" w:space="0" w:color="auto"/>
            <w:right w:val="none" w:sz="0" w:space="0" w:color="auto"/>
          </w:divBdr>
        </w:div>
        <w:div w:id="39399887">
          <w:marLeft w:val="288"/>
          <w:marRight w:val="0"/>
          <w:marTop w:val="120"/>
          <w:marBottom w:val="120"/>
          <w:divBdr>
            <w:top w:val="none" w:sz="0" w:space="0" w:color="auto"/>
            <w:left w:val="none" w:sz="0" w:space="0" w:color="auto"/>
            <w:bottom w:val="none" w:sz="0" w:space="0" w:color="auto"/>
            <w:right w:val="none" w:sz="0" w:space="0" w:color="auto"/>
          </w:divBdr>
        </w:div>
        <w:div w:id="876115950">
          <w:marLeft w:val="288"/>
          <w:marRight w:val="0"/>
          <w:marTop w:val="120"/>
          <w:marBottom w:val="120"/>
          <w:divBdr>
            <w:top w:val="none" w:sz="0" w:space="0" w:color="auto"/>
            <w:left w:val="none" w:sz="0" w:space="0" w:color="auto"/>
            <w:bottom w:val="none" w:sz="0" w:space="0" w:color="auto"/>
            <w:right w:val="none" w:sz="0" w:space="0" w:color="auto"/>
          </w:divBdr>
        </w:div>
      </w:divsChild>
    </w:div>
    <w:div w:id="480848592">
      <w:bodyDiv w:val="1"/>
      <w:marLeft w:val="0"/>
      <w:marRight w:val="0"/>
      <w:marTop w:val="0"/>
      <w:marBottom w:val="0"/>
      <w:divBdr>
        <w:top w:val="none" w:sz="0" w:space="0" w:color="auto"/>
        <w:left w:val="none" w:sz="0" w:space="0" w:color="auto"/>
        <w:bottom w:val="none" w:sz="0" w:space="0" w:color="auto"/>
        <w:right w:val="none" w:sz="0" w:space="0" w:color="auto"/>
      </w:divBdr>
    </w:div>
    <w:div w:id="1168328116">
      <w:bodyDiv w:val="1"/>
      <w:marLeft w:val="0"/>
      <w:marRight w:val="0"/>
      <w:marTop w:val="0"/>
      <w:marBottom w:val="0"/>
      <w:divBdr>
        <w:top w:val="none" w:sz="0" w:space="0" w:color="auto"/>
        <w:left w:val="none" w:sz="0" w:space="0" w:color="auto"/>
        <w:bottom w:val="none" w:sz="0" w:space="0" w:color="auto"/>
        <w:right w:val="none" w:sz="0" w:space="0" w:color="auto"/>
      </w:divBdr>
      <w:divsChild>
        <w:div w:id="2090812372">
          <w:marLeft w:val="547"/>
          <w:marRight w:val="0"/>
          <w:marTop w:val="120"/>
          <w:marBottom w:val="120"/>
          <w:divBdr>
            <w:top w:val="none" w:sz="0" w:space="0" w:color="auto"/>
            <w:left w:val="none" w:sz="0" w:space="0" w:color="auto"/>
            <w:bottom w:val="none" w:sz="0" w:space="0" w:color="auto"/>
            <w:right w:val="none" w:sz="0" w:space="0" w:color="auto"/>
          </w:divBdr>
        </w:div>
        <w:div w:id="2058235850">
          <w:marLeft w:val="547"/>
          <w:marRight w:val="0"/>
          <w:marTop w:val="120"/>
          <w:marBottom w:val="120"/>
          <w:divBdr>
            <w:top w:val="none" w:sz="0" w:space="0" w:color="auto"/>
            <w:left w:val="none" w:sz="0" w:space="0" w:color="auto"/>
            <w:bottom w:val="none" w:sz="0" w:space="0" w:color="auto"/>
            <w:right w:val="none" w:sz="0" w:space="0" w:color="auto"/>
          </w:divBdr>
        </w:div>
        <w:div w:id="120534070">
          <w:marLeft w:val="547"/>
          <w:marRight w:val="0"/>
          <w:marTop w:val="120"/>
          <w:marBottom w:val="120"/>
          <w:divBdr>
            <w:top w:val="none" w:sz="0" w:space="0" w:color="auto"/>
            <w:left w:val="none" w:sz="0" w:space="0" w:color="auto"/>
            <w:bottom w:val="none" w:sz="0" w:space="0" w:color="auto"/>
            <w:right w:val="none" w:sz="0" w:space="0" w:color="auto"/>
          </w:divBdr>
        </w:div>
        <w:div w:id="674647747">
          <w:marLeft w:val="547"/>
          <w:marRight w:val="0"/>
          <w:marTop w:val="120"/>
          <w:marBottom w:val="120"/>
          <w:divBdr>
            <w:top w:val="none" w:sz="0" w:space="0" w:color="auto"/>
            <w:left w:val="none" w:sz="0" w:space="0" w:color="auto"/>
            <w:bottom w:val="none" w:sz="0" w:space="0" w:color="auto"/>
            <w:right w:val="none" w:sz="0" w:space="0" w:color="auto"/>
          </w:divBdr>
        </w:div>
        <w:div w:id="613556569">
          <w:marLeft w:val="547"/>
          <w:marRight w:val="0"/>
          <w:marTop w:val="120"/>
          <w:marBottom w:val="120"/>
          <w:divBdr>
            <w:top w:val="none" w:sz="0" w:space="0" w:color="auto"/>
            <w:left w:val="none" w:sz="0" w:space="0" w:color="auto"/>
            <w:bottom w:val="none" w:sz="0" w:space="0" w:color="auto"/>
            <w:right w:val="none" w:sz="0" w:space="0" w:color="auto"/>
          </w:divBdr>
        </w:div>
        <w:div w:id="265233836">
          <w:marLeft w:val="547"/>
          <w:marRight w:val="0"/>
          <w:marTop w:val="120"/>
          <w:marBottom w:val="120"/>
          <w:divBdr>
            <w:top w:val="none" w:sz="0" w:space="0" w:color="auto"/>
            <w:left w:val="none" w:sz="0" w:space="0" w:color="auto"/>
            <w:bottom w:val="none" w:sz="0" w:space="0" w:color="auto"/>
            <w:right w:val="none" w:sz="0" w:space="0" w:color="auto"/>
          </w:divBdr>
        </w:div>
        <w:div w:id="1814636025">
          <w:marLeft w:val="547"/>
          <w:marRight w:val="0"/>
          <w:marTop w:val="120"/>
          <w:marBottom w:val="120"/>
          <w:divBdr>
            <w:top w:val="none" w:sz="0" w:space="0" w:color="auto"/>
            <w:left w:val="none" w:sz="0" w:space="0" w:color="auto"/>
            <w:bottom w:val="none" w:sz="0" w:space="0" w:color="auto"/>
            <w:right w:val="none" w:sz="0" w:space="0" w:color="auto"/>
          </w:divBdr>
        </w:div>
      </w:divsChild>
    </w:div>
    <w:div w:id="1662584223">
      <w:bodyDiv w:val="1"/>
      <w:marLeft w:val="0"/>
      <w:marRight w:val="0"/>
      <w:marTop w:val="0"/>
      <w:marBottom w:val="0"/>
      <w:divBdr>
        <w:top w:val="none" w:sz="0" w:space="0" w:color="auto"/>
        <w:left w:val="none" w:sz="0" w:space="0" w:color="auto"/>
        <w:bottom w:val="none" w:sz="0" w:space="0" w:color="auto"/>
        <w:right w:val="none" w:sz="0" w:space="0" w:color="auto"/>
      </w:divBdr>
    </w:div>
    <w:div w:id="1974820638">
      <w:bodyDiv w:val="1"/>
      <w:marLeft w:val="0"/>
      <w:marRight w:val="0"/>
      <w:marTop w:val="0"/>
      <w:marBottom w:val="0"/>
      <w:divBdr>
        <w:top w:val="none" w:sz="0" w:space="0" w:color="auto"/>
        <w:left w:val="none" w:sz="0" w:space="0" w:color="auto"/>
        <w:bottom w:val="none" w:sz="0" w:space="0" w:color="auto"/>
        <w:right w:val="none" w:sz="0" w:space="0" w:color="auto"/>
      </w:divBdr>
      <w:divsChild>
        <w:div w:id="1105929546">
          <w:marLeft w:val="547"/>
          <w:marRight w:val="0"/>
          <w:marTop w:val="0"/>
          <w:marBottom w:val="0"/>
          <w:divBdr>
            <w:top w:val="none" w:sz="0" w:space="0" w:color="auto"/>
            <w:left w:val="none" w:sz="0" w:space="0" w:color="auto"/>
            <w:bottom w:val="none" w:sz="0" w:space="0" w:color="auto"/>
            <w:right w:val="none" w:sz="0" w:space="0" w:color="auto"/>
          </w:divBdr>
        </w:div>
        <w:div w:id="295137571">
          <w:marLeft w:val="547"/>
          <w:marRight w:val="0"/>
          <w:marTop w:val="0"/>
          <w:marBottom w:val="0"/>
          <w:divBdr>
            <w:top w:val="none" w:sz="0" w:space="0" w:color="auto"/>
            <w:left w:val="none" w:sz="0" w:space="0" w:color="auto"/>
            <w:bottom w:val="none" w:sz="0" w:space="0" w:color="auto"/>
            <w:right w:val="none" w:sz="0" w:space="0" w:color="auto"/>
          </w:divBdr>
        </w:div>
        <w:div w:id="1233006204">
          <w:marLeft w:val="547"/>
          <w:marRight w:val="0"/>
          <w:marTop w:val="0"/>
          <w:marBottom w:val="0"/>
          <w:divBdr>
            <w:top w:val="none" w:sz="0" w:space="0" w:color="auto"/>
            <w:left w:val="none" w:sz="0" w:space="0" w:color="auto"/>
            <w:bottom w:val="none" w:sz="0" w:space="0" w:color="auto"/>
            <w:right w:val="none" w:sz="0" w:space="0" w:color="auto"/>
          </w:divBdr>
        </w:div>
        <w:div w:id="29187175">
          <w:marLeft w:val="547"/>
          <w:marRight w:val="0"/>
          <w:marTop w:val="0"/>
          <w:marBottom w:val="0"/>
          <w:divBdr>
            <w:top w:val="none" w:sz="0" w:space="0" w:color="auto"/>
            <w:left w:val="none" w:sz="0" w:space="0" w:color="auto"/>
            <w:bottom w:val="none" w:sz="0" w:space="0" w:color="auto"/>
            <w:right w:val="none" w:sz="0" w:space="0" w:color="auto"/>
          </w:divBdr>
        </w:div>
        <w:div w:id="1315838494">
          <w:marLeft w:val="547"/>
          <w:marRight w:val="0"/>
          <w:marTop w:val="0"/>
          <w:marBottom w:val="0"/>
          <w:divBdr>
            <w:top w:val="none" w:sz="0" w:space="0" w:color="auto"/>
            <w:left w:val="none" w:sz="0" w:space="0" w:color="auto"/>
            <w:bottom w:val="none" w:sz="0" w:space="0" w:color="auto"/>
            <w:right w:val="none" w:sz="0" w:space="0" w:color="auto"/>
          </w:divBdr>
        </w:div>
      </w:divsChild>
    </w:div>
    <w:div w:id="204074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healthybuildingnetwork.com" TargetMode="Externa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deutschland-nederland.e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45D61000302D4849AB08346190943F0E" ma:contentTypeVersion="8" ma:contentTypeDescription="Een nieuw document maken." ma:contentTypeScope="" ma:versionID="4878e94420fc6e74e07d88aa8187024d">
  <xsd:schema xmlns:xsd="http://www.w3.org/2001/XMLSchema" xmlns:xs="http://www.w3.org/2001/XMLSchema" xmlns:p="http://schemas.microsoft.com/office/2006/metadata/properties" xmlns:ns2="f7f012b9-2f86-4b5f-90b3-3981722373c8" targetNamespace="http://schemas.microsoft.com/office/2006/metadata/properties" ma:root="true" ma:fieldsID="f4b3363740371392c4499792d3daf144" ns2:_="">
    <xsd:import namespace="f7f012b9-2f86-4b5f-90b3-3981722373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012b9-2f86-4b5f-90b3-398172237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F817-3DE0-46CA-8EE8-4163DA7462D8}">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7f012b9-2f86-4b5f-90b3-3981722373c8"/>
    <ds:schemaRef ds:uri="http://www.w3.org/XML/1998/namespace"/>
    <ds:schemaRef ds:uri="http://purl.org/dc/dcmitype/"/>
  </ds:schemaRefs>
</ds:datastoreItem>
</file>

<file path=customXml/itemProps2.xml><?xml version="1.0" encoding="utf-8"?>
<ds:datastoreItem xmlns:ds="http://schemas.openxmlformats.org/officeDocument/2006/customXml" ds:itemID="{8B354553-513A-4FAE-A72A-B0B1546BDCBD}">
  <ds:schemaRefs>
    <ds:schemaRef ds:uri="http://schemas.openxmlformats.org/officeDocument/2006/bibliography"/>
  </ds:schemaRefs>
</ds:datastoreItem>
</file>

<file path=customXml/itemProps3.xml><?xml version="1.0" encoding="utf-8"?>
<ds:datastoreItem xmlns:ds="http://schemas.openxmlformats.org/officeDocument/2006/customXml" ds:itemID="{E70924C5-7852-4626-97D6-7EB576ADC8EC}">
  <ds:schemaRefs>
    <ds:schemaRef ds:uri="http://schemas.openxmlformats.org/officeDocument/2006/bibliography"/>
  </ds:schemaRefs>
</ds:datastoreItem>
</file>

<file path=customXml/itemProps4.xml><?xml version="1.0" encoding="utf-8"?>
<ds:datastoreItem xmlns:ds="http://schemas.openxmlformats.org/officeDocument/2006/customXml" ds:itemID="{730E2210-D673-1B41-AA2A-7E4FD53C1278}">
  <ds:schemaRefs>
    <ds:schemaRef ds:uri="http://schemas.openxmlformats.org/officeDocument/2006/bibliography"/>
  </ds:schemaRefs>
</ds:datastoreItem>
</file>

<file path=customXml/itemProps5.xml><?xml version="1.0" encoding="utf-8"?>
<ds:datastoreItem xmlns:ds="http://schemas.openxmlformats.org/officeDocument/2006/customXml" ds:itemID="{257DA1B0-CDB1-4D6C-9037-493BC304E04F}">
  <ds:schemaRefs>
    <ds:schemaRef ds:uri="http://schemas.microsoft.com/sharepoint/v3/contenttype/forms"/>
  </ds:schemaRefs>
</ds:datastoreItem>
</file>

<file path=customXml/itemProps6.xml><?xml version="1.0" encoding="utf-8"?>
<ds:datastoreItem xmlns:ds="http://schemas.openxmlformats.org/officeDocument/2006/customXml" ds:itemID="{27A93149-1DF7-4779-8538-5D05D70A6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012b9-2f86-4b5f-90b3-398172237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3AE432C-6C76-4940-A425-E6397312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3720</Words>
  <Characters>20466</Characters>
  <Application>Microsoft Office Word</Application>
  <DocSecurity>4</DocSecurity>
  <Lines>170</Lines>
  <Paragraphs>48</Paragraphs>
  <ScaleCrop>false</ScaleCrop>
  <HeadingPairs>
    <vt:vector size="2" baseType="variant">
      <vt:variant>
        <vt:lpstr>Titel</vt:lpstr>
      </vt:variant>
      <vt:variant>
        <vt:i4>1</vt:i4>
      </vt:variant>
    </vt:vector>
  </HeadingPairs>
  <TitlesOfParts>
    <vt:vector size="1" baseType="lpstr">
      <vt:lpstr>Bijlage 1. Voorwaarden voucherprogramma - 12-06-2018.docx</vt:lpstr>
    </vt:vector>
  </TitlesOfParts>
  <Company>Hewlett-Packard</Company>
  <LinksUpToDate>false</LinksUpToDate>
  <CharactersWithSpaces>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1. Voorwaarden voucherprogramma - 12-06-2018.docx</dc:title>
  <dc:creator>Bart Janssen</dc:creator>
  <cp:lastModifiedBy>Jordi Boekesteijn | Bluehub</cp:lastModifiedBy>
  <cp:revision>2</cp:revision>
  <cp:lastPrinted>2019-08-13T07:55:00Z</cp:lastPrinted>
  <dcterms:created xsi:type="dcterms:W3CDTF">2019-12-17T08:57:00Z</dcterms:created>
  <dcterms:modified xsi:type="dcterms:W3CDTF">2019-12-17T08:57:00Z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0x01010045D61000302D4849AB08346190943F0E</vt:lpwstr>
  </property>
  <property fmtid="{D5CDD505-2E9C-101B-9397-08002B2CF9AE}" pid="3" name="qnh_Zaaktype">
    <vt:lpwstr>312;#Uitvoeren Project|112dda3a-c9d1-4350-9d07-eca465cf1d8e</vt:lpwstr>
  </property>
  <property fmtid="{D5CDD505-2E9C-101B-9397-08002B2CF9AE}" pid="4" name="qnh_ZaaktypeTaxHTField0">
    <vt:lpwstr>Uitvoeren Project|112dda3a-c9d1-4350-9d07-eca465cf1d8e</vt:lpwstr>
  </property>
  <property fmtid="{D5CDD505-2E9C-101B-9397-08002B2CF9AE}" pid="5" name="_dlc_DocIdItemGuid">
    <vt:lpwstr>f360d5ce-acd4-4696-8128-6c9d4482c1c7</vt:lpwstr>
  </property>
  <property fmtid="{D5CDD505-2E9C-101B-9397-08002B2CF9AE}" pid="6" name="vnl_Documentsoort">
    <vt:lpwstr/>
  </property>
  <property fmtid="{D5CDD505-2E9C-101B-9397-08002B2CF9AE}" pid="7" name="vnl_Steekwoord">
    <vt:lpwstr/>
  </property>
</Properties>
</file>